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17" w:rsidRPr="00C46A3D" w:rsidRDefault="005F6F17" w:rsidP="00C46A3D">
      <w:pPr>
        <w:jc w:val="center"/>
        <w:rPr>
          <w:rFonts w:cs="B Titr"/>
          <w:sz w:val="36"/>
          <w:szCs w:val="36"/>
          <w:rtl/>
        </w:rPr>
      </w:pPr>
      <w:r w:rsidRPr="00C46A3D">
        <w:rPr>
          <w:rFonts w:cs="B Titr" w:hint="cs"/>
          <w:sz w:val="36"/>
          <w:szCs w:val="36"/>
          <w:rtl/>
        </w:rPr>
        <w:t>ايمني بيمار</w:t>
      </w:r>
    </w:p>
    <w:p w:rsidR="005F6F17" w:rsidRPr="00C46A3D" w:rsidRDefault="005F6F17" w:rsidP="005F6F17">
      <w:pPr>
        <w:rPr>
          <w:sz w:val="28"/>
          <w:szCs w:val="28"/>
        </w:rPr>
      </w:pPr>
      <w:r w:rsidRPr="00C46A3D">
        <w:rPr>
          <w:rFonts w:ascii="Lucida Sans Unicode" w:cs="B Titr" w:hint="cs"/>
          <w:color w:val="000000"/>
          <w:kern w:val="24"/>
          <w:sz w:val="28"/>
          <w:szCs w:val="28"/>
          <w:rtl/>
        </w:rPr>
        <w:t>1) حاكميت</w:t>
      </w:r>
      <w:r w:rsidRPr="00C46A3D">
        <w:rPr>
          <w:rFonts w:ascii="Lucida Sans Unicode" w:hAnsi="Lucida Sans Unicode" w:cs="B Titr"/>
          <w:color w:val="000000"/>
          <w:kern w:val="24"/>
          <w:sz w:val="28"/>
          <w:szCs w:val="28"/>
          <w:rtl/>
        </w:rPr>
        <w:t xml:space="preserve"> و </w:t>
      </w:r>
      <w:r w:rsidRPr="00C46A3D">
        <w:rPr>
          <w:rFonts w:ascii="Lucida Sans Unicode" w:cs="B Titr" w:hint="cs"/>
          <w:color w:val="000000"/>
          <w:kern w:val="24"/>
          <w:sz w:val="28"/>
          <w:szCs w:val="28"/>
          <w:rtl/>
        </w:rPr>
        <w:t>رهبري</w:t>
      </w:r>
    </w:p>
    <w:p w:rsidR="005F6F17" w:rsidRPr="007F6343" w:rsidRDefault="005F6F17" w:rsidP="007F6343">
      <w:pPr>
        <w:ind w:left="180"/>
        <w:jc w:val="lowKashida"/>
        <w:rPr>
          <w:rFonts w:asciiTheme="minorBidi" w:hAnsiTheme="minorBidi" w:cs="B Nazanin"/>
          <w:sz w:val="28"/>
          <w:szCs w:val="28"/>
        </w:rPr>
      </w:pPr>
      <w:r w:rsidRPr="00A940CE">
        <w:rPr>
          <w:rFonts w:ascii="Lucida Sans Unicode" w:cs="B Nazanin" w:hint="cs"/>
          <w:b/>
          <w:bCs/>
          <w:color w:val="000000"/>
          <w:kern w:val="24"/>
          <w:sz w:val="24"/>
          <w:szCs w:val="24"/>
          <w:rtl/>
        </w:rPr>
        <w:t>1-1)</w:t>
      </w:r>
      <w:r>
        <w:rPr>
          <w:rFonts w:ascii="Lucida Sans Unicode" w:cs="B Titr" w:hint="cs"/>
          <w:color w:val="000000"/>
          <w:kern w:val="24"/>
          <w:rtl/>
        </w:rPr>
        <w:t xml:space="preserve"> </w:t>
      </w:r>
      <w:r w:rsidRPr="00A940CE">
        <w:rPr>
          <w:rFonts w:ascii="Lucida Sans Unicode" w:cs="B Nazanin" w:hint="cs"/>
          <w:b/>
          <w:bCs/>
          <w:color w:val="000000"/>
          <w:kern w:val="24"/>
          <w:sz w:val="24"/>
          <w:szCs w:val="24"/>
          <w:rtl/>
        </w:rPr>
        <w:t>مدیریت ارشد بیمارستان به ایمنی بیمار</w:t>
      </w:r>
      <w:r w:rsidRPr="00A940CE">
        <w:rPr>
          <w:rFonts w:ascii="Lucida Sans Unicode" w:cs="B Nazanin"/>
          <w:b/>
          <w:bCs/>
          <w:color w:val="000000"/>
          <w:kern w:val="24"/>
          <w:sz w:val="24"/>
          <w:szCs w:val="24"/>
          <w:rtl/>
        </w:rPr>
        <w:t xml:space="preserve"> </w:t>
      </w:r>
      <w:r w:rsidRPr="007F6343">
        <w:rPr>
          <w:rFonts w:ascii="Lucida Sans Unicode" w:cs="B Nazanin"/>
          <w:b/>
          <w:bCs/>
          <w:color w:val="000000"/>
          <w:kern w:val="24"/>
          <w:sz w:val="24"/>
          <w:szCs w:val="24"/>
          <w:rtl/>
        </w:rPr>
        <w:t xml:space="preserve">ملتزم </w:t>
      </w:r>
      <w:r w:rsidRPr="007F6343">
        <w:rPr>
          <w:rFonts w:ascii="Lucida Sans Unicode" w:cs="B Nazanin" w:hint="cs"/>
          <w:b/>
          <w:bCs/>
          <w:color w:val="000000"/>
          <w:kern w:val="24"/>
          <w:sz w:val="24"/>
          <w:szCs w:val="24"/>
          <w:rtl/>
        </w:rPr>
        <w:t>می باشد</w:t>
      </w:r>
      <w:r w:rsidR="007F6343" w:rsidRPr="007F6343">
        <w:rPr>
          <w:rFonts w:asciiTheme="minorBidi" w:hAnsiTheme="minorBidi" w:cs="B Nazanin" w:hint="cs"/>
          <w:b/>
          <w:bCs/>
          <w:sz w:val="28"/>
          <w:szCs w:val="28"/>
          <w:rtl/>
        </w:rPr>
        <w:t>.</w:t>
      </w:r>
    </w:p>
    <w:p w:rsidR="005F6F17" w:rsidRPr="009230C4" w:rsidRDefault="005F6F17" w:rsidP="009230C4">
      <w:pPr>
        <w:pStyle w:val="ListParagraph"/>
        <w:numPr>
          <w:ilvl w:val="2"/>
          <w:numId w:val="3"/>
        </w:numPr>
        <w:tabs>
          <w:tab w:val="left" w:pos="662"/>
        </w:tabs>
        <w:jc w:val="lowKashida"/>
        <w:rPr>
          <w:rFonts w:ascii="Arial" w:hAnsi="Arial" w:cs="B Nazanin"/>
          <w:sz w:val="24"/>
          <w:szCs w:val="24"/>
        </w:rPr>
      </w:pPr>
      <w:r w:rsidRPr="009230C4">
        <w:rPr>
          <w:rFonts w:ascii="Lucida Sans Unicode" w:cs="B Nazanin"/>
          <w:b/>
          <w:bCs/>
          <w:color w:val="000000"/>
          <w:kern w:val="24"/>
          <w:sz w:val="24"/>
          <w:szCs w:val="24"/>
          <w:rtl/>
        </w:rPr>
        <w:t xml:space="preserve">ايمني بيمار در بيمارستان يك اولويت استراتژيك مي باشد و در قالب برنامه عملياتي تفضيلي در حال اجراست </w:t>
      </w:r>
      <w:r w:rsidRPr="009230C4">
        <w:rPr>
          <w:rFonts w:ascii="Arial" w:hAnsi="Arial" w:cs="B Nazanin"/>
          <w:sz w:val="24"/>
          <w:szCs w:val="24"/>
          <w:rtl/>
        </w:rPr>
        <w:t>.</w:t>
      </w:r>
    </w:p>
    <w:p w:rsidR="007F26B9" w:rsidRDefault="007F26B9" w:rsidP="007F26B9">
      <w:pPr>
        <w:pStyle w:val="ListParagraph"/>
        <w:spacing w:after="0" w:line="240" w:lineRule="auto"/>
        <w:ind w:left="585"/>
        <w:jc w:val="lowKashida"/>
        <w:rPr>
          <w:rFonts w:ascii="Arial" w:eastAsiaTheme="minorEastAsia" w:hAnsi="Arial" w:cs="B Nazanin"/>
          <w:color w:val="000000" w:themeColor="text1"/>
          <w:sz w:val="24"/>
          <w:szCs w:val="24"/>
        </w:rPr>
      </w:pPr>
      <w:r>
        <w:rPr>
          <w:rFonts w:ascii="Arial" w:eastAsiaTheme="minorEastAsia" w:hAnsi="Arial" w:cs="B Nazanin" w:hint="cs"/>
          <w:color w:val="000000" w:themeColor="text1"/>
          <w:sz w:val="24"/>
          <w:szCs w:val="24"/>
          <w:rtl/>
        </w:rPr>
        <w:t>سنجه 1. مستندات نشان مي دهند ايمني بيمار به عنوان يكي از اهداف كلان و اولویت دار برنامه استراتژيك بيمارستان مشخص شده است.</w:t>
      </w:r>
    </w:p>
    <w:tbl>
      <w:tblPr>
        <w:tblStyle w:val="TableGrid"/>
        <w:bidiVisual/>
        <w:tblW w:w="14205" w:type="dxa"/>
        <w:tblInd w:w="-399" w:type="dxa"/>
        <w:tblLayout w:type="fixed"/>
        <w:tblLook w:val="04A0"/>
      </w:tblPr>
      <w:tblGrid>
        <w:gridCol w:w="566"/>
        <w:gridCol w:w="426"/>
        <w:gridCol w:w="2408"/>
        <w:gridCol w:w="426"/>
        <w:gridCol w:w="1559"/>
        <w:gridCol w:w="425"/>
        <w:gridCol w:w="2551"/>
        <w:gridCol w:w="1700"/>
        <w:gridCol w:w="1559"/>
        <w:gridCol w:w="1559"/>
        <w:gridCol w:w="1026"/>
      </w:tblGrid>
      <w:tr w:rsidR="007F26B9" w:rsidTr="007F26B9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</w:tr>
      <w:tr w:rsidR="007F26B9" w:rsidTr="007F26B9">
        <w:trPr>
          <w:trHeight w:val="8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18" w:space="0" w:color="auto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غ.ق.ا</w:t>
            </w:r>
          </w:p>
        </w:tc>
      </w:tr>
      <w:tr w:rsidR="007F26B9" w:rsidTr="007F26B9">
        <w:trPr>
          <w:trHeight w:val="468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Pr="009C0B8A" w:rsidRDefault="007F26B9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9C0B8A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برنامه استراتژیک بیمارستان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Pr="009C0B8A" w:rsidRDefault="007F26B9">
            <w:pPr>
              <w:pStyle w:val="ListParagraph"/>
              <w:ind w:left="0"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9C0B8A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ارتقاء ایمنی بیمار یکی از اهداف کلان و اولویت دار برنامه استراتژیک بیمارستان نیست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Pr="009C0B8A" w:rsidRDefault="007F26B9">
            <w:pPr>
              <w:ind w:firstLine="91"/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Pr="009C0B8A" w:rsidRDefault="007F26B9">
            <w:pPr>
              <w:ind w:firstLine="91"/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9C0B8A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ارتقاء ایمنی بیمار یکی از اهداف کلان و اولویت دار برنامه استراتژیک بیمارستان است</w:t>
            </w:r>
          </w:p>
        </w:tc>
        <w:tc>
          <w:tcPr>
            <w:tcW w:w="10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7F26B9" w:rsidRDefault="007F26B9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7F26B9" w:rsidTr="007F26B9">
        <w:trPr>
          <w:trHeight w:val="27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Pr="009C0B8A" w:rsidRDefault="007F26B9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9C0B8A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موضوعات مربوط به ارتقاء ایمنی بیمار به عنوان یکی از اهداف کلان و اولویت دار برنامه مشخص شده است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8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7F26B9" w:rsidTr="007F26B9">
        <w:trPr>
          <w:trHeight w:val="21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Pr="009C0B8A" w:rsidRDefault="007F26B9" w:rsidP="0056734D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9C0B8A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="0056734D" w:rsidRPr="009C0B8A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بيمارستان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eastAsiaTheme="minorEastAsia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8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7F26B9" w:rsidTr="007F26B9">
        <w:trPr>
          <w:trHeight w:val="21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eastAsiaTheme="minorEastAsia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8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7F26B9" w:rsidTr="007F26B9">
        <w:trPr>
          <w:trHeight w:val="8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:rsidR="007F26B9" w:rsidRDefault="007F26B9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8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F26B9" w:rsidRDefault="007F26B9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</w:tbl>
    <w:p w:rsidR="007F26B9" w:rsidRDefault="007F26B9" w:rsidP="009C0DEA">
      <w:pPr>
        <w:pStyle w:val="ListParagraph"/>
        <w:spacing w:after="0" w:line="240" w:lineRule="auto"/>
        <w:ind w:left="585"/>
        <w:jc w:val="lowKashida"/>
        <w:rPr>
          <w:rFonts w:ascii="Arial" w:eastAsiaTheme="minorEastAsia" w:hAnsi="Arial" w:cs="B Nazanin"/>
          <w:color w:val="000000" w:themeColor="text1"/>
          <w:sz w:val="24"/>
          <w:szCs w:val="24"/>
          <w:rtl/>
        </w:rPr>
      </w:pPr>
    </w:p>
    <w:p w:rsidR="007F26B9" w:rsidRDefault="007F26B9" w:rsidP="009C0DEA">
      <w:pPr>
        <w:pStyle w:val="ListParagraph"/>
        <w:spacing w:after="0" w:line="240" w:lineRule="auto"/>
        <w:ind w:left="585"/>
        <w:jc w:val="lowKashida"/>
        <w:rPr>
          <w:rFonts w:ascii="Arial" w:eastAsiaTheme="minorEastAsia" w:hAnsi="Arial" w:cs="B Nazanin"/>
          <w:color w:val="000000" w:themeColor="text1"/>
          <w:sz w:val="24"/>
          <w:szCs w:val="24"/>
          <w:rtl/>
        </w:rPr>
      </w:pPr>
    </w:p>
    <w:p w:rsidR="005F6F17" w:rsidRPr="0008184A" w:rsidRDefault="005F6F17" w:rsidP="005F6F17">
      <w:pPr>
        <w:ind w:left="1229"/>
        <w:jc w:val="lowKashida"/>
        <w:rPr>
          <w:rFonts w:cs="B Nazanin"/>
          <w:b/>
          <w:bCs/>
          <w:rtl/>
        </w:rPr>
      </w:pPr>
    </w:p>
    <w:p w:rsidR="005F6F17" w:rsidRPr="0008184A" w:rsidRDefault="005F6F17" w:rsidP="005F6F17">
      <w:pPr>
        <w:ind w:left="1229"/>
        <w:jc w:val="lowKashida"/>
        <w:rPr>
          <w:rFonts w:cs="B Nazanin"/>
          <w:b/>
          <w:bCs/>
          <w:rtl/>
        </w:rPr>
      </w:pPr>
    </w:p>
    <w:p w:rsidR="005F6F17" w:rsidRPr="0008184A" w:rsidRDefault="005F6F17" w:rsidP="005F6F17">
      <w:pPr>
        <w:ind w:left="1229"/>
        <w:jc w:val="lowKashida"/>
        <w:rPr>
          <w:rFonts w:cs="B Nazanin"/>
          <w:b/>
          <w:bCs/>
          <w:rtl/>
        </w:rPr>
      </w:pPr>
    </w:p>
    <w:p w:rsidR="005F6F17" w:rsidRPr="00F46468" w:rsidRDefault="005F6F17" w:rsidP="005F6F17">
      <w:pPr>
        <w:ind w:left="1229"/>
        <w:jc w:val="lowKashida"/>
        <w:rPr>
          <w:rFonts w:cs="B Yagut"/>
          <w:rtl/>
        </w:rPr>
      </w:pPr>
    </w:p>
    <w:p w:rsidR="004C01E4" w:rsidRDefault="004C01E4" w:rsidP="004C01E4">
      <w:pPr>
        <w:pStyle w:val="ListParagraph"/>
        <w:spacing w:after="0" w:line="240" w:lineRule="auto"/>
        <w:ind w:left="571"/>
        <w:jc w:val="lowKashida"/>
        <w:rPr>
          <w:rFonts w:ascii="Arial" w:eastAsiaTheme="minorEastAsia" w:hAnsi="Arial" w:cs="B Nazanin"/>
          <w:color w:val="000000" w:themeColor="text1"/>
          <w:sz w:val="24"/>
          <w:szCs w:val="24"/>
        </w:rPr>
      </w:pPr>
      <w:r>
        <w:rPr>
          <w:rFonts w:ascii="Arial" w:eastAsiaTheme="minorEastAsia" w:hAnsi="Arial" w:cs="B Nazanin" w:hint="cs"/>
          <w:color w:val="000000" w:themeColor="text1"/>
          <w:sz w:val="24"/>
          <w:szCs w:val="24"/>
          <w:rtl/>
        </w:rPr>
        <w:t>سنجه 2. شواهد و مستندات نشان مي دهند براي دستيابي به اهداف ايمني بيمار در برنامه استراتژيك بيمارستان، برنامه عملياتي مرتبط در تمام قسمت هاي مرتبط بيمارستان تدوين شده است و بر اساس آن عمل مي شود.</w:t>
      </w:r>
    </w:p>
    <w:tbl>
      <w:tblPr>
        <w:tblStyle w:val="TableGrid"/>
        <w:bidiVisual/>
        <w:tblW w:w="14610" w:type="dxa"/>
        <w:tblInd w:w="-4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78"/>
        <w:gridCol w:w="450"/>
        <w:gridCol w:w="2520"/>
        <w:gridCol w:w="532"/>
        <w:gridCol w:w="1448"/>
        <w:gridCol w:w="442"/>
        <w:gridCol w:w="2681"/>
        <w:gridCol w:w="1647"/>
        <w:gridCol w:w="1530"/>
        <w:gridCol w:w="1500"/>
        <w:gridCol w:w="1282"/>
      </w:tblGrid>
      <w:tr w:rsidR="004C01E4" w:rsidTr="004C01E4">
        <w:trPr>
          <w:trHeight w:val="375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شماره سنجه</w:t>
            </w:r>
          </w:p>
        </w:tc>
        <w:tc>
          <w:tcPr>
            <w:tcW w:w="45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52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5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448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44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68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5959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</w:tr>
      <w:tr w:rsidR="004C01E4" w:rsidTr="004C01E4">
        <w:trPr>
          <w:trHeight w:val="313"/>
        </w:trPr>
        <w:tc>
          <w:tcPr>
            <w:tcW w:w="578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غ.ق.ا</w:t>
            </w:r>
          </w:p>
        </w:tc>
      </w:tr>
      <w:tr w:rsidR="004C01E4" w:rsidTr="004C01E4">
        <w:trPr>
          <w:trHeight w:val="293"/>
        </w:trPr>
        <w:tc>
          <w:tcPr>
            <w:tcW w:w="57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اهداف عینی و شاخص های بیمارستان برای ارتقاء ایمنی بیمار و برنامه عملیاتی جهت دسترسی به آن</w:t>
            </w:r>
          </w:p>
          <w:p w:rsidR="004C01E4" w:rsidRDefault="004C01E4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و </w:t>
            </w:r>
          </w:p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مستندات اجرای برنامه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موارد قابل مشاهده بر اساس برنامه عملیاتی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کارکنان مرتبط بر اساس برنامه</w:t>
            </w:r>
          </w:p>
        </w:tc>
        <w:tc>
          <w:tcPr>
            <w:tcW w:w="1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pStyle w:val="ListParagraph"/>
              <w:ind w:left="0"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مستندات بند "الف" موجود نیست</w:t>
            </w:r>
          </w:p>
          <w:p w:rsidR="004C01E4" w:rsidRDefault="004C01E4">
            <w:pPr>
              <w:pStyle w:val="ListParagraph"/>
              <w:ind w:left="0"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یا </w:t>
            </w:r>
          </w:p>
          <w:p w:rsidR="004C01E4" w:rsidRDefault="004C01E4">
            <w:pPr>
              <w:pStyle w:val="ListParagraph"/>
              <w:ind w:left="0"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مشاهدات و مصاحبه ها، در 20-0% موارد با مستندات مطابقت دارند</w:t>
            </w:r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pStyle w:val="ListParagraph"/>
              <w:ind w:left="0"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مستندات بند "الف" موجود است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اما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ویژگی های بند "ب" را ندارد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یا 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مشاهدات و مصاحبه ها، در 60-21% موارد با مستندات مطابقت دارند</w:t>
            </w:r>
          </w:p>
          <w:p w:rsidR="004C01E4" w:rsidRDefault="004C01E4">
            <w:pPr>
              <w:ind w:firstLine="91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pStyle w:val="ListParagraph"/>
              <w:ind w:left="0"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مستندات بند "الف" موجود است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ویژگی های بند "ب" را دارد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4C01E4" w:rsidRDefault="004C01E4">
            <w:pPr>
              <w:ind w:firstLine="91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مشاهدات و مصاحبه ها، در 100-61% موارد با مستندات مطابقت دارند</w:t>
            </w:r>
          </w:p>
          <w:p w:rsidR="004C01E4" w:rsidRDefault="004C01E4">
            <w:pPr>
              <w:ind w:firstLine="91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01E4" w:rsidRDefault="004C01E4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4C01E4" w:rsidRDefault="004C01E4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C01E4" w:rsidTr="004C01E4">
        <w:trPr>
          <w:trHeight w:val="27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به تفکیک بخش ها و واحدهای مرتبط</w:t>
            </w:r>
          </w:p>
          <w:p w:rsidR="004C01E4" w:rsidRDefault="004C01E4">
            <w:pPr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در راستای دستیابی به اهداف کلان ایمنی بیمار در برنامه استراتژیک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در قسمت های مرتبط بر اساس برنامه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سوالاتی بر ای بررسی اجرای برنامه بر اساس مستندات با اظهارات کارکنان مرتبط</w:t>
            </w: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C01E4" w:rsidTr="004C01E4">
        <w:trPr>
          <w:trHeight w:val="21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در بيمارستان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F30BB7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10 مورد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در قسمت های مرتبط بر اساس برنامه</w:t>
            </w: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C01E4" w:rsidTr="004C01E4">
        <w:trPr>
          <w:trHeight w:val="21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01E4" w:rsidRDefault="00F30BB7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10</w:t>
            </w:r>
            <w:r w:rsidR="004C01E4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4C01E4" w:rsidTr="004C01E4">
        <w:trPr>
          <w:trHeight w:val="612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C01E4" w:rsidRDefault="004C01E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01E4" w:rsidRDefault="004C01E4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</w:tbl>
    <w:p w:rsidR="004C01E4" w:rsidRDefault="004C01E4" w:rsidP="004C01E4">
      <w:pPr>
        <w:pStyle w:val="ListParagraph"/>
        <w:spacing w:line="240" w:lineRule="auto"/>
        <w:ind w:left="571"/>
        <w:jc w:val="lowKashida"/>
        <w:rPr>
          <w:rFonts w:ascii="Arial" w:eastAsiaTheme="minorEastAsia" w:hAnsi="Arial" w:cs="B Nazanin"/>
          <w:color w:val="000000" w:themeColor="text1"/>
          <w:sz w:val="24"/>
          <w:szCs w:val="24"/>
          <w:rtl/>
        </w:rPr>
      </w:pPr>
    </w:p>
    <w:p w:rsidR="005F6F17" w:rsidRDefault="005F6F17" w:rsidP="005F6F17">
      <w:pPr>
        <w:rPr>
          <w:rtl/>
        </w:rPr>
      </w:pPr>
    </w:p>
    <w:p w:rsidR="00603032" w:rsidRDefault="00603032" w:rsidP="005F6F17">
      <w:pPr>
        <w:rPr>
          <w:rtl/>
        </w:rPr>
      </w:pPr>
    </w:p>
    <w:p w:rsidR="00603032" w:rsidRDefault="00603032" w:rsidP="005F6F17">
      <w:pPr>
        <w:rPr>
          <w:rtl/>
        </w:rPr>
      </w:pPr>
    </w:p>
    <w:p w:rsidR="00603032" w:rsidRDefault="00603032" w:rsidP="005F6F17">
      <w:pPr>
        <w:rPr>
          <w:rtl/>
        </w:rPr>
      </w:pPr>
    </w:p>
    <w:p w:rsidR="00603032" w:rsidRDefault="00603032" w:rsidP="005F6F17">
      <w:pPr>
        <w:rPr>
          <w:rtl/>
        </w:rPr>
      </w:pPr>
    </w:p>
    <w:p w:rsidR="000F311F" w:rsidRPr="006654B4" w:rsidRDefault="000F311F" w:rsidP="00C84824">
      <w:pPr>
        <w:pStyle w:val="ListParagraph"/>
        <w:numPr>
          <w:ilvl w:val="1"/>
          <w:numId w:val="8"/>
        </w:numPr>
        <w:spacing w:after="0" w:line="240" w:lineRule="auto"/>
        <w:jc w:val="lowKashida"/>
        <w:rPr>
          <w:rFonts w:ascii="Arial" w:hAnsi="Arial" w:cs="B Nazanin"/>
          <w:b/>
          <w:bCs/>
          <w:color w:val="000000" w:themeColor="text1"/>
          <w:sz w:val="24"/>
          <w:szCs w:val="24"/>
        </w:rPr>
      </w:pPr>
      <w:r w:rsidRPr="00382D0F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lastRenderedPageBreak/>
        <w:t xml:space="preserve">انتصاب یکی </w:t>
      </w:r>
      <w:r w:rsidRPr="006654B4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 xml:space="preserve">از کارکنان با اختیارات مناسب به عنوان مسئول و پاسخگوی برنامه ایمنی بیمار در بیمارستان </w:t>
      </w:r>
    </w:p>
    <w:p w:rsidR="000F311F" w:rsidRPr="00B00170" w:rsidRDefault="00C72FFF" w:rsidP="00224132">
      <w:pPr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  <w:r w:rsidRPr="00B00170">
        <w:rPr>
          <w:rFonts w:cs="B Nazanin" w:hint="cs"/>
          <w:color w:val="000000" w:themeColor="text1"/>
          <w:sz w:val="24"/>
          <w:szCs w:val="24"/>
          <w:rtl/>
        </w:rPr>
        <w:t xml:space="preserve">                             </w:t>
      </w:r>
      <w:r w:rsidR="000F311F" w:rsidRPr="00B00170">
        <w:rPr>
          <w:rFonts w:cs="B Nazanin" w:hint="cs"/>
          <w:color w:val="000000" w:themeColor="text1"/>
          <w:sz w:val="24"/>
          <w:szCs w:val="24"/>
          <w:rtl/>
        </w:rPr>
        <w:t xml:space="preserve">سنجه 1. </w:t>
      </w:r>
      <w:r w:rsidR="000F311F" w:rsidRPr="00B00170">
        <w:rPr>
          <w:rFonts w:cs="B Nazanin" w:hint="cs"/>
          <w:sz w:val="24"/>
          <w:szCs w:val="24"/>
          <w:rtl/>
        </w:rPr>
        <w:t xml:space="preserve">فردي واجد معلومات و تجربیات </w:t>
      </w:r>
      <w:r w:rsidR="00224132" w:rsidRPr="00B00170">
        <w:rPr>
          <w:rFonts w:cs="B Nazanin" w:hint="cs"/>
          <w:sz w:val="24"/>
          <w:szCs w:val="24"/>
          <w:rtl/>
        </w:rPr>
        <w:t>مندرج در جدول ذيل</w:t>
      </w:r>
      <w:r w:rsidR="000F311F" w:rsidRPr="00B00170">
        <w:rPr>
          <w:rFonts w:cs="B Nazanin" w:hint="cs"/>
          <w:sz w:val="24"/>
          <w:szCs w:val="24"/>
          <w:rtl/>
        </w:rPr>
        <w:t xml:space="preserve"> به عنوان کارشناس مسئول ایمنی بیمارستان</w:t>
      </w:r>
      <w:r w:rsidR="000F311F" w:rsidRPr="00B00170">
        <w:rPr>
          <w:rFonts w:cs="B Yagut" w:hint="cs"/>
          <w:sz w:val="24"/>
          <w:szCs w:val="24"/>
          <w:rtl/>
        </w:rPr>
        <w:t xml:space="preserve"> </w:t>
      </w:r>
      <w:r w:rsidR="000F311F" w:rsidRPr="00B00170">
        <w:rPr>
          <w:rFonts w:cs="B Nazanin" w:hint="cs"/>
          <w:sz w:val="24"/>
          <w:szCs w:val="24"/>
          <w:rtl/>
        </w:rPr>
        <w:t>طی حکمی از سوی رییس بیمارستان *یا مسئول پست متناظر آن انتخاب شده است .</w:t>
      </w:r>
    </w:p>
    <w:tbl>
      <w:tblPr>
        <w:tblStyle w:val="TableGrid"/>
        <w:bidiVisual/>
        <w:tblW w:w="13110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67"/>
        <w:gridCol w:w="426"/>
        <w:gridCol w:w="2410"/>
        <w:gridCol w:w="426"/>
        <w:gridCol w:w="1559"/>
        <w:gridCol w:w="425"/>
        <w:gridCol w:w="2436"/>
        <w:gridCol w:w="4861"/>
      </w:tblGrid>
      <w:tr w:rsidR="000F311F" w:rsidRPr="006654B4" w:rsidTr="00C72FFF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43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486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F311F" w:rsidRPr="006654B4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6654B4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</w:tr>
      <w:tr w:rsidR="000F311F" w:rsidRPr="00C72FFF" w:rsidTr="00C72FFF">
        <w:trPr>
          <w:trHeight w:val="317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6654B4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61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311F" w:rsidRPr="00B00170" w:rsidRDefault="000F311F">
            <w:pPr>
              <w:ind w:right="323"/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در صورتی که مسئول و پاسخگوی برنامه ایمنی بیمار در بیمارستان ابلاغ مکتوب با امضای رییس بیمارستان را نداشته باشد، هیچ امتیازی به این سنجه تعلق نمی گیرد و در صورتی که ابلاغ وجود داشته باشد به روش ذیل امتیاز داده می شود:</w:t>
            </w:r>
          </w:p>
          <w:p w:rsidR="000F311F" w:rsidRPr="00B00170" w:rsidRDefault="000F311F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lang w:bidi="fa-IR"/>
              </w:rPr>
            </w:pPr>
          </w:p>
          <w:p w:rsidR="000F311F" w:rsidRPr="00B00170" w:rsidRDefault="000F311F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حکمی که نشان دهد وی از مدیران ارشد بیمارستان است (3 امتیاز)</w:t>
            </w:r>
          </w:p>
          <w:p w:rsidR="000F311F" w:rsidRPr="00B00170" w:rsidRDefault="000F311F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3 سال سابقه کار (1 امتیاز)</w:t>
            </w:r>
          </w:p>
          <w:p w:rsidR="000F311F" w:rsidRPr="00B00170" w:rsidRDefault="000F311F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آشنایی با بیمارستان های دوستدار ایمنی بیمار (پایه و پیشرفته) برگزار شده از سوی وزارت متبوع (ا امتیاز برای هر یک از دو دوره)</w:t>
            </w:r>
          </w:p>
          <w:p w:rsidR="000F311F" w:rsidRPr="00B00170" w:rsidRDefault="000F311F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 های ارتباطی ( 5/0 امتیاز برای هر یک از چهار دوره)</w:t>
            </w:r>
          </w:p>
          <w:p w:rsidR="000F311F" w:rsidRPr="00C72FFF" w:rsidRDefault="000F311F">
            <w:pPr>
              <w:ind w:right="323"/>
              <w:jc w:val="lowKashida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F311F" w:rsidRPr="00C72FFF" w:rsidTr="00C72FFF">
        <w:trPr>
          <w:trHeight w:val="46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F630A1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16"/>
                <w:szCs w:val="16"/>
              </w:rPr>
            </w:pPr>
            <w:r w:rsidRPr="00C72FFF"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شرایط احراز</w:t>
            </w:r>
          </w:p>
          <w:p w:rsidR="000F311F" w:rsidRPr="00B00170" w:rsidRDefault="000F311F">
            <w:pPr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مستندات رونوشت به تمام بخش ها و واحدها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F311F" w:rsidRPr="00C72FFF" w:rsidTr="00C72FFF">
        <w:trPr>
          <w:trHeight w:val="270"/>
        </w:trPr>
        <w:tc>
          <w:tcPr>
            <w:tcW w:w="56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F311F" w:rsidRPr="00C72FFF" w:rsidTr="00C72FFF">
        <w:trPr>
          <w:trHeight w:val="210"/>
        </w:trPr>
        <w:tc>
          <w:tcPr>
            <w:tcW w:w="56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در پرونده پرسنلی مسئول و پاسخگوی برنامه ایمنی بیمار در 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F311F" w:rsidRPr="00C72FFF" w:rsidTr="00C72FFF">
        <w:trPr>
          <w:trHeight w:val="210"/>
        </w:trPr>
        <w:tc>
          <w:tcPr>
            <w:tcW w:w="56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B00170" w:rsidRDefault="000F311F">
            <w:pPr>
              <w:jc w:val="center"/>
              <w:rPr>
                <w:rFonts w:eastAsiaTheme="minorEastAsia" w:cs="B Mitra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F311F" w:rsidTr="00C72FFF">
        <w:trPr>
          <w:trHeight w:val="85"/>
        </w:trPr>
        <w:tc>
          <w:tcPr>
            <w:tcW w:w="567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C72FFF" w:rsidRDefault="000F311F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Pr="00C72FF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Pr="00B00170" w:rsidRDefault="000F311F">
            <w:pPr>
              <w:jc w:val="center"/>
              <w:rPr>
                <w:rFonts w:asciiTheme="minorBidi" w:eastAsiaTheme="minorEastAsia" w:hAnsiTheme="minorBidi" w:cs="B Mitra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 w:rsidRPr="00C72FFF"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C72FFF" w:rsidRDefault="00C72FFF" w:rsidP="00C72FFF">
      <w:pPr>
        <w:pStyle w:val="ListParagraph"/>
        <w:spacing w:after="0" w:line="240" w:lineRule="auto"/>
        <w:ind w:left="571"/>
        <w:jc w:val="lowKashida"/>
        <w:rPr>
          <w:rFonts w:ascii="Arial" w:eastAsia="Times New Roman" w:hAnsi="Arial" w:cs="B Nazanin"/>
          <w:color w:val="000000" w:themeColor="text1"/>
          <w:sz w:val="24"/>
          <w:szCs w:val="24"/>
          <w:rtl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* تذکر: امضای رییس بیمارستان، رییس فعلی یا رییس وقت، مورد قبول است. همچنین لازم نیست سمت مربوطه در حکم کارگزینی فرد نیز لحاظ شده باشد و همان ابلاغ کتبی کافی است.</w:t>
      </w:r>
    </w:p>
    <w:p w:rsidR="00C72FFF" w:rsidRDefault="00C72FFF" w:rsidP="00C72FFF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0F311F" w:rsidRDefault="000F311F" w:rsidP="000F311F">
      <w:pPr>
        <w:pStyle w:val="ListParagraph"/>
        <w:spacing w:after="0" w:line="240" w:lineRule="auto"/>
        <w:ind w:left="571"/>
        <w:jc w:val="lowKashida"/>
        <w:rPr>
          <w:rFonts w:ascii="Arial" w:eastAsia="Times New Roman" w:hAnsi="Arial" w:cs="B Nazanin"/>
          <w:color w:val="000000" w:themeColor="text1"/>
          <w:sz w:val="24"/>
          <w:szCs w:val="24"/>
          <w:rtl/>
        </w:rPr>
      </w:pPr>
    </w:p>
    <w:p w:rsidR="000F311F" w:rsidRDefault="000F311F" w:rsidP="000F311F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0F311F" w:rsidRDefault="000F311F" w:rsidP="000F311F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0F311F" w:rsidRDefault="000F311F" w:rsidP="000F311F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0F311F" w:rsidRDefault="000F311F" w:rsidP="000F311F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0F311F" w:rsidRDefault="000F311F" w:rsidP="00D91E4F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  <w:r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سنجه </w:t>
      </w:r>
      <w:r w:rsidR="00224132">
        <w:rPr>
          <w:rFonts w:ascii="Arial" w:hAnsi="Arial" w:cs="B Nazanin" w:hint="cs"/>
          <w:color w:val="000000" w:themeColor="text1"/>
          <w:sz w:val="24"/>
          <w:szCs w:val="24"/>
          <w:rtl/>
        </w:rPr>
        <w:t>2</w:t>
      </w:r>
      <w:r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. شرح وظایف مسئول و پاسخگوی برنامه ایمنی بیمار به امضای رییس بیمارستان </w:t>
      </w:r>
      <w:r w:rsidR="00E80599"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رسیده است </w:t>
      </w:r>
      <w:r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و حاوی موارد مندرج </w:t>
      </w:r>
      <w:r w:rsidRPr="00EC1298"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در پیوست </w:t>
      </w:r>
      <w:r w:rsidR="00E80599" w:rsidRPr="00EC1298">
        <w:rPr>
          <w:rFonts w:ascii="Arial" w:hAnsi="Arial" w:cs="B Nazanin" w:hint="cs"/>
          <w:color w:val="000000" w:themeColor="text1"/>
          <w:sz w:val="24"/>
          <w:szCs w:val="24"/>
          <w:rtl/>
        </w:rPr>
        <w:t>1</w:t>
      </w:r>
      <w:r w:rsidRPr="00EC1298"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 </w:t>
      </w:r>
      <w:r w:rsidR="00E80599" w:rsidRPr="00EC1298">
        <w:rPr>
          <w:rFonts w:ascii="Arial" w:hAnsi="Arial" w:cs="B Nazanin" w:hint="cs"/>
          <w:color w:val="000000" w:themeColor="text1"/>
          <w:sz w:val="24"/>
          <w:szCs w:val="24"/>
          <w:rtl/>
        </w:rPr>
        <w:t>می باشد</w:t>
      </w:r>
      <w:r w:rsidR="00D91E4F">
        <w:rPr>
          <w:rFonts w:ascii="Arial" w:hAnsi="Arial" w:cs="B Nazanin" w:hint="cs"/>
          <w:color w:val="000000" w:themeColor="text1"/>
          <w:sz w:val="24"/>
          <w:szCs w:val="24"/>
          <w:rtl/>
        </w:rPr>
        <w:t>.</w:t>
      </w:r>
    </w:p>
    <w:tbl>
      <w:tblPr>
        <w:tblStyle w:val="TableGrid"/>
        <w:bidiVisual/>
        <w:tblW w:w="14610" w:type="dxa"/>
        <w:tblInd w:w="-4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78"/>
        <w:gridCol w:w="450"/>
        <w:gridCol w:w="2520"/>
        <w:gridCol w:w="360"/>
        <w:gridCol w:w="1620"/>
        <w:gridCol w:w="360"/>
        <w:gridCol w:w="2763"/>
        <w:gridCol w:w="1647"/>
        <w:gridCol w:w="1530"/>
        <w:gridCol w:w="1500"/>
        <w:gridCol w:w="1282"/>
      </w:tblGrid>
      <w:tr w:rsidR="000F311F" w:rsidTr="000F311F">
        <w:trPr>
          <w:trHeight w:val="375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>شماره سنجه</w:t>
            </w:r>
          </w:p>
        </w:tc>
        <w:tc>
          <w:tcPr>
            <w:tcW w:w="45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52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36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62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36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76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5959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</w:tr>
      <w:tr w:rsidR="000F311F" w:rsidTr="000F311F">
        <w:trPr>
          <w:trHeight w:val="313"/>
        </w:trPr>
        <w:tc>
          <w:tcPr>
            <w:tcW w:w="578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غ.ق.ا</w:t>
            </w:r>
          </w:p>
        </w:tc>
      </w:tr>
      <w:tr w:rsidR="000F311F" w:rsidTr="000F311F">
        <w:trPr>
          <w:trHeight w:val="293"/>
        </w:trPr>
        <w:tc>
          <w:tcPr>
            <w:tcW w:w="57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F630A1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مسئول و پاسخگوی برنامه ایمنی بیمار دربیمارستان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>
            <w:pPr>
              <w:pStyle w:val="ListParagraph"/>
              <w:ind w:left="0"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مذکور موجود نیست</w:t>
            </w:r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مذکور موجود است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اما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به تأیید رییس بیمارستان نرسیده است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یا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حاوی موارد مندرج در پیوست مذکور نیست</w:t>
            </w: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مذکور موجود است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به تأیید رییس بیمارستان رسیده است</w:t>
            </w:r>
          </w:p>
          <w:p w:rsidR="000F311F" w:rsidRPr="00B00170" w:rsidRDefault="000F311F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0F311F" w:rsidRPr="00B00170" w:rsidRDefault="000F311F">
            <w:pPr>
              <w:pStyle w:val="ListParagraph"/>
              <w:ind w:left="0" w:firstLine="91"/>
              <w:jc w:val="center"/>
              <w:rPr>
                <w:rFonts w:ascii="Arial" w:eastAsia="Times New Roman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حاوی موارد مندرج در پیوست مذکور است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311F" w:rsidRDefault="000F311F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0F311F" w:rsidRDefault="000F311F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F311F" w:rsidTr="000F311F">
        <w:trPr>
          <w:trHeight w:val="27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تأیید شده از سوی رییس بیمارستان</w:t>
            </w:r>
          </w:p>
          <w:p w:rsidR="000F311F" w:rsidRPr="00B00170" w:rsidRDefault="000F311F">
            <w:pPr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0F311F" w:rsidRPr="00B00170" w:rsidRDefault="000F311F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حاوی موارد مندرج در پیوست مذکور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F311F" w:rsidTr="000F311F">
        <w:trPr>
          <w:trHeight w:val="21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Pr="00B00170" w:rsidRDefault="000F311F" w:rsidP="004371B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B00170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این واحد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F311F" w:rsidTr="000F311F">
        <w:trPr>
          <w:trHeight w:val="21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0F311F" w:rsidTr="000F311F">
        <w:trPr>
          <w:trHeight w:val="612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F311F" w:rsidRDefault="000F311F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5959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F311F" w:rsidRDefault="000F311F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</w:tbl>
    <w:p w:rsidR="000F311F" w:rsidRDefault="000F311F" w:rsidP="000F311F">
      <w:pPr>
        <w:pStyle w:val="ListParagraph"/>
        <w:spacing w:after="0" w:line="240" w:lineRule="auto"/>
        <w:ind w:left="571"/>
        <w:jc w:val="lowKashida"/>
        <w:rPr>
          <w:rFonts w:ascii="Arial" w:eastAsia="Times New Roman" w:hAnsi="Arial" w:cs="B Nazanin"/>
          <w:color w:val="000000" w:themeColor="text1"/>
          <w:sz w:val="24"/>
          <w:szCs w:val="24"/>
          <w:rtl/>
        </w:rPr>
      </w:pPr>
    </w:p>
    <w:p w:rsidR="00603032" w:rsidRDefault="00603032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2A26C9" w:rsidRDefault="002A26C9" w:rsidP="005F6F17">
      <w:pPr>
        <w:rPr>
          <w:rtl/>
        </w:rPr>
      </w:pPr>
    </w:p>
    <w:p w:rsidR="0011115C" w:rsidRDefault="00382D0F" w:rsidP="0011115C">
      <w:pPr>
        <w:pStyle w:val="ListParagraph"/>
        <w:spacing w:after="0" w:line="240" w:lineRule="auto"/>
        <w:ind w:left="571"/>
        <w:jc w:val="lowKashida"/>
        <w:rPr>
          <w:rtl/>
        </w:rPr>
      </w:pPr>
      <w:r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lastRenderedPageBreak/>
        <w:t xml:space="preserve">3-1) </w:t>
      </w:r>
      <w:r w:rsidR="0011115C" w:rsidRPr="0011115C"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  <w:t>مديریت ارشد  بيمارستان به منظور بهبود فرهنگ ايمني بيمار، شناسايي خطرات موجود در سيستم و اعمال مداخله جهت ارتقا  فرصت</w:t>
      </w:r>
      <w:r w:rsidR="0011115C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11115C" w:rsidRPr="0011115C"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  <w:t xml:space="preserve">ها  به طور منظم برنامه </w:t>
      </w:r>
      <w:hyperlink r:id="rId8" w:history="1">
        <w:r w:rsidR="0011115C" w:rsidRPr="0011115C">
          <w:rPr>
            <w:rFonts w:ascii="Arial" w:hAnsi="Arial" w:cs="B Nazanin" w:hint="cs"/>
            <w:b/>
            <w:bCs/>
            <w:color w:val="000000" w:themeColor="text1"/>
            <w:sz w:val="24"/>
            <w:szCs w:val="24"/>
            <w:rtl/>
          </w:rPr>
          <w:t xml:space="preserve">بازدیدهای مدیریتی ایمنی بیمار </w:t>
        </w:r>
      </w:hyperlink>
      <w:r w:rsidR="0011115C" w:rsidRPr="0011115C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را به اجرا می گذارد</w:t>
      </w:r>
      <w:r w:rsidR="0011115C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.</w:t>
      </w:r>
    </w:p>
    <w:p w:rsidR="0011115C" w:rsidRPr="004371BB" w:rsidRDefault="0011115C" w:rsidP="0011115C">
      <w:pPr>
        <w:ind w:left="720"/>
        <w:jc w:val="lowKashida"/>
        <w:rPr>
          <w:rFonts w:cs="B Nazanin"/>
          <w:sz w:val="24"/>
          <w:szCs w:val="24"/>
        </w:rPr>
      </w:pPr>
      <w:r w:rsidRPr="004371BB">
        <w:rPr>
          <w:rFonts w:cs="B Nazanin" w:hint="cs"/>
          <w:sz w:val="24"/>
          <w:szCs w:val="24"/>
          <w:rtl/>
        </w:rPr>
        <w:t>سنجه . خط مشي</w:t>
      </w:r>
      <w:r w:rsidRPr="004371BB">
        <w:rPr>
          <w:rFonts w:ascii="Arial" w:hAnsi="Arial" w:cs="B Nazanin" w:hint="cs"/>
          <w:sz w:val="24"/>
          <w:szCs w:val="24"/>
          <w:rtl/>
        </w:rPr>
        <w:t xml:space="preserve"> </w:t>
      </w:r>
      <w:r w:rsidRPr="004371BB">
        <w:rPr>
          <w:rFonts w:cs="B Nazanin" w:hint="cs"/>
          <w:sz w:val="24"/>
          <w:szCs w:val="24"/>
          <w:rtl/>
        </w:rPr>
        <w:t xml:space="preserve">و روش </w:t>
      </w:r>
      <w:r w:rsidRPr="004371BB">
        <w:rPr>
          <w:rFonts w:ascii="Arial" w:hAnsi="Arial" w:cs="B Nazanin" w:hint="cs"/>
          <w:color w:val="000000" w:themeColor="text1"/>
          <w:sz w:val="24"/>
          <w:szCs w:val="24"/>
          <w:rtl/>
        </w:rPr>
        <w:t>انجام بازدید منظم مدیریتی به منظور ارتقای فرهنگ ایمنی بیمار، شناسايی خطرات موجود در سیستم و اعمال مداخله جهت ارتقای فرصت</w:t>
      </w:r>
      <w:r w:rsidRPr="004371BB">
        <w:rPr>
          <w:rFonts w:ascii="Arial" w:hAnsi="Arial" w:cs="B Nazanin"/>
          <w:color w:val="000000" w:themeColor="text1"/>
          <w:sz w:val="24"/>
          <w:szCs w:val="24"/>
        </w:rPr>
        <w:t xml:space="preserve"> </w:t>
      </w:r>
      <w:r w:rsidRPr="004371BB">
        <w:rPr>
          <w:rFonts w:ascii="Arial" w:hAnsi="Arial" w:cs="B Nazanin" w:hint="cs"/>
          <w:color w:val="000000" w:themeColor="text1"/>
          <w:sz w:val="24"/>
          <w:szCs w:val="24"/>
          <w:rtl/>
        </w:rPr>
        <w:t>ها، براساس دستورالعمل بازديدهاي مديريتي ايمني بيمار</w:t>
      </w:r>
      <w:r w:rsidRPr="004371BB">
        <w:rPr>
          <w:rFonts w:ascii="Arial" w:hAnsi="Arial" w:cs="B Nazanin" w:hint="cs"/>
          <w:sz w:val="24"/>
          <w:szCs w:val="24"/>
          <w:rtl/>
        </w:rPr>
        <w:t>،</w:t>
      </w:r>
      <w:r w:rsidRPr="004371BB">
        <w:rPr>
          <w:rFonts w:cs="B Nazanin" w:hint="cs"/>
          <w:sz w:val="24"/>
          <w:szCs w:val="24"/>
          <w:rtl/>
        </w:rPr>
        <w:t xml:space="preserve"> </w:t>
      </w:r>
      <w:r w:rsidR="00382D0F" w:rsidRPr="004371BB">
        <w:rPr>
          <w:rFonts w:cs="B Nazanin" w:hint="cs"/>
          <w:sz w:val="24"/>
          <w:szCs w:val="24"/>
          <w:rtl/>
        </w:rPr>
        <w:t>با رعايت حداقل هاي مورد انتظار</w:t>
      </w:r>
      <w:r w:rsidR="00382D0F" w:rsidRPr="004371B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371B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11115C" w:rsidTr="008A7D44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11115C" w:rsidTr="008A7D44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11115C" w:rsidTr="008A7D44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  <w:r w:rsidR="0051539D">
              <w:rPr>
                <w:rFonts w:ascii="Arial" w:hAnsi="Arial" w:cs="B Mitra" w:hint="cs"/>
                <w:sz w:val="20"/>
                <w:szCs w:val="20"/>
                <w:rtl/>
              </w:rPr>
              <w:t>*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Pr="00F67039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1115C" w:rsidRDefault="000454EE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-0 مورد مشاهده، نشانگر تطابق عملکرد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1115C" w:rsidRDefault="006240AF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-0 مورد مصاحبه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1115C" w:rsidRDefault="000454EE" w:rsidP="000454E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1115C" w:rsidRDefault="006240AF" w:rsidP="006240A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مصاحبه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خط مشی و روش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1115C" w:rsidRDefault="000454EE" w:rsidP="000454E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7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1115C" w:rsidRDefault="006240AF" w:rsidP="006240A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>مورد مصاحبه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خط مشی و روش مربوطه و نمایندگاني از تمام رده های شغلی که در اجرای روش ها دخالت دارند در فهرست تهیه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1115C" w:rsidRDefault="0011115C" w:rsidP="008A7D44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1115C" w:rsidTr="008A7D44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Pr="00F67039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1115C" w:rsidTr="008A7D44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Pr="00F67039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15C" w:rsidRDefault="000454EE" w:rsidP="000454E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11115C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Pr="00F67039" w:rsidRDefault="006240AF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1115C" w:rsidTr="008A7D44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15C" w:rsidRPr="00F67039" w:rsidRDefault="006240AF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11115C"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1115C" w:rsidTr="008A7D44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Default="0011115C" w:rsidP="008A7D44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1115C" w:rsidRPr="00F67039" w:rsidRDefault="0011115C" w:rsidP="008A7D44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1115C" w:rsidRDefault="0011115C" w:rsidP="008A7D44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FB29C6" w:rsidRPr="00646D6A" w:rsidRDefault="0051539D" w:rsidP="0051539D">
      <w:pPr>
        <w:ind w:left="360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*</w:t>
      </w:r>
      <w:r w:rsidR="00FB29C6" w:rsidRPr="00646D6A">
        <w:rPr>
          <w:rFonts w:ascii="Times New Roman" w:eastAsia="Times New Roman" w:hAnsi="Times New Roman" w:cs="B Nazanin" w:hint="cs"/>
          <w:sz w:val="24"/>
          <w:szCs w:val="24"/>
          <w:rtl/>
        </w:rPr>
        <w:t>تذكر:</w:t>
      </w:r>
      <w:r w:rsidR="00FB29C6" w:rsidRPr="00FB29C6">
        <w:rPr>
          <w:rFonts w:cs="B Nazanin" w:hint="cs"/>
          <w:rtl/>
        </w:rPr>
        <w:t xml:space="preserve"> </w:t>
      </w:r>
      <w:r w:rsidR="00646D6A">
        <w:rPr>
          <w:rFonts w:cs="B Nazanin" w:hint="cs"/>
          <w:rtl/>
        </w:rPr>
        <w:t xml:space="preserve">مستندات بايد </w:t>
      </w:r>
      <w:r w:rsidR="00FB29C6" w:rsidRPr="00E31DBA">
        <w:rPr>
          <w:rFonts w:cs="B Nazanin" w:hint="cs"/>
          <w:rtl/>
        </w:rPr>
        <w:t xml:space="preserve">شامل </w:t>
      </w:r>
      <w:r w:rsidR="00FB29C6" w:rsidRPr="00E31DBA">
        <w:rPr>
          <w:rFonts w:ascii="Times New Roman" w:eastAsia="Times New Roman" w:hAnsi="Times New Roman" w:cs="B Nazanin" w:hint="cs"/>
          <w:sz w:val="24"/>
          <w:szCs w:val="24"/>
          <w:rtl/>
        </w:rPr>
        <w:t>برنامه ساليانه،</w:t>
      </w:r>
      <w:r w:rsidR="00FB29C6" w:rsidRPr="00E31DBA">
        <w:rPr>
          <w:rFonts w:ascii="Times New Roman" w:hAnsi="Times New Roman" w:cs="B Nazanin" w:hint="cs"/>
          <w:sz w:val="24"/>
          <w:szCs w:val="24"/>
          <w:rtl/>
        </w:rPr>
        <w:t xml:space="preserve"> گزارش بازديدهاي مديريتي هفتگي ايمني بيمار</w:t>
      </w:r>
      <w:r w:rsidR="00FB29C6" w:rsidRPr="00E31DB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و گزارش بازخوراند</w:t>
      </w:r>
      <w:r w:rsidR="00FB29C6" w:rsidRPr="00E31DBA">
        <w:rPr>
          <w:rFonts w:cs="B Nazanin" w:hint="cs"/>
          <w:rtl/>
        </w:rPr>
        <w:t xml:space="preserve"> ارائه شده به كاركنان مرتبط</w:t>
      </w:r>
      <w:r>
        <w:rPr>
          <w:rFonts w:cs="B Nazanin" w:hint="cs"/>
          <w:rtl/>
        </w:rPr>
        <w:t xml:space="preserve"> باشد و </w:t>
      </w:r>
      <w:r w:rsidR="00FB29C6" w:rsidRPr="00646D6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بازديدهاي مديريتي ايمني بيمار </w:t>
      </w:r>
      <w:r w:rsidR="00BF569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بايد </w:t>
      </w:r>
      <w:r w:rsidR="00FB29C6" w:rsidRPr="00646D6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صورت  </w:t>
      </w:r>
      <w:r w:rsidR="00BF5690">
        <w:rPr>
          <w:rFonts w:ascii="Times New Roman" w:eastAsia="Times New Roman" w:hAnsi="Times New Roman" w:cs="B Nazanin" w:hint="cs"/>
          <w:sz w:val="24"/>
          <w:szCs w:val="24"/>
          <w:rtl/>
        </w:rPr>
        <w:t>هفتگي</w:t>
      </w:r>
      <w:r w:rsidR="00FB29C6" w:rsidRPr="00E31DB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شامل گفتگو با کارکنان مرتبط در مورد ایمنی بیمار با حضور ریاست بیمارستان و یکی ديگر از مدیران ارشد</w:t>
      </w:r>
      <w:r w:rsidR="00BF569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انجام شود.</w:t>
      </w:r>
    </w:p>
    <w:p w:rsidR="00FB29C6" w:rsidRDefault="00FB29C6" w:rsidP="00FB29C6">
      <w:pPr>
        <w:ind w:left="360"/>
        <w:rPr>
          <w:b/>
          <w:bCs/>
          <w:rtl/>
        </w:rPr>
      </w:pPr>
    </w:p>
    <w:p w:rsidR="0011115C" w:rsidRPr="002B1FDC" w:rsidRDefault="0011115C" w:rsidP="0011115C"/>
    <w:p w:rsidR="0011115C" w:rsidRDefault="0011115C" w:rsidP="0011115C">
      <w:pPr>
        <w:tabs>
          <w:tab w:val="left" w:pos="998"/>
        </w:tabs>
        <w:rPr>
          <w:rFonts w:asciiTheme="minorBidi" w:hAnsiTheme="minorBidi" w:cs="B Nazanin"/>
          <w:sz w:val="20"/>
          <w:szCs w:val="20"/>
          <w:rtl/>
        </w:rPr>
      </w:pPr>
    </w:p>
    <w:p w:rsidR="0011115C" w:rsidRDefault="0011115C" w:rsidP="005F6F17">
      <w:pPr>
        <w:rPr>
          <w:rtl/>
        </w:rPr>
      </w:pPr>
      <w:r>
        <w:rPr>
          <w:rFonts w:hint="cs"/>
          <w:rtl/>
        </w:rPr>
        <w:t xml:space="preserve"> </w:t>
      </w: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554D6B" w:rsidRPr="003D23F5" w:rsidRDefault="00BE661D" w:rsidP="0092607D">
      <w:pPr>
        <w:pStyle w:val="ListParagraph"/>
        <w:numPr>
          <w:ilvl w:val="1"/>
          <w:numId w:val="9"/>
        </w:numPr>
        <w:spacing w:after="0" w:line="240" w:lineRule="auto"/>
        <w:jc w:val="lowKashida"/>
        <w:rPr>
          <w:rFonts w:ascii="Arial" w:hAnsi="Arial" w:cs="B Nazanin"/>
          <w:b/>
          <w:bCs/>
          <w:color w:val="000000" w:themeColor="text1"/>
          <w:sz w:val="24"/>
          <w:szCs w:val="24"/>
        </w:rPr>
      </w:pPr>
      <w:r w:rsidRPr="00382D0F"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  <w:lastRenderedPageBreak/>
        <w:t xml:space="preserve">یکی </w:t>
      </w:r>
      <w:r w:rsidRPr="003D23F5"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  <w:t xml:space="preserve">از </w:t>
      </w:r>
      <w:r w:rsidR="005B1ECE" w:rsidRPr="003D23F5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 xml:space="preserve">اعضاي تيم ايمني بيمار </w:t>
      </w:r>
      <w:r w:rsidRPr="003D23F5"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  <w:t>به عنوان هماهنگ کننده فعالیت های ایمنی بیمار و مدیریت خطر منصوب شده است.</w:t>
      </w:r>
    </w:p>
    <w:p w:rsidR="00711666" w:rsidRPr="0011229D" w:rsidRDefault="00554D6B" w:rsidP="000454EE">
      <w:pPr>
        <w:ind w:left="1229"/>
        <w:jc w:val="lowKashida"/>
        <w:rPr>
          <w:rFonts w:ascii="Arial" w:hAnsi="Arial" w:cs="B Nazanin"/>
          <w:b/>
          <w:bCs/>
          <w:sz w:val="24"/>
          <w:szCs w:val="24"/>
          <w:rtl/>
        </w:rPr>
      </w:pPr>
      <w:r w:rsidRPr="003D23F5">
        <w:rPr>
          <w:rFonts w:cs="B Nazanin" w:hint="cs"/>
          <w:color w:val="000000" w:themeColor="text1"/>
          <w:sz w:val="24"/>
          <w:szCs w:val="24"/>
          <w:rtl/>
        </w:rPr>
        <w:t xml:space="preserve">                      سنجه 1. </w:t>
      </w:r>
      <w:r w:rsidR="00711666" w:rsidRPr="003D23F5">
        <w:rPr>
          <w:rFonts w:cs="B Nazanin" w:hint="cs"/>
          <w:sz w:val="24"/>
          <w:szCs w:val="24"/>
          <w:rtl/>
        </w:rPr>
        <w:t>یکی از</w:t>
      </w:r>
      <w:r w:rsidR="00BA7AF0" w:rsidRPr="003D23F5">
        <w:rPr>
          <w:rFonts w:cs="B Nazanin" w:hint="cs"/>
          <w:sz w:val="24"/>
          <w:szCs w:val="24"/>
          <w:rtl/>
        </w:rPr>
        <w:t xml:space="preserve"> اعضاي تيم ايمني بيمار</w:t>
      </w:r>
      <w:r w:rsidR="00711666" w:rsidRPr="003D23F5">
        <w:rPr>
          <w:rFonts w:cs="B Nazanin" w:hint="cs"/>
          <w:sz w:val="24"/>
          <w:szCs w:val="24"/>
          <w:rtl/>
        </w:rPr>
        <w:t xml:space="preserve"> </w:t>
      </w:r>
      <w:r w:rsidR="006D1080">
        <w:rPr>
          <w:rFonts w:cs="B Nazanin" w:hint="cs"/>
          <w:sz w:val="24"/>
          <w:szCs w:val="24"/>
          <w:rtl/>
        </w:rPr>
        <w:t xml:space="preserve">(تيم ايمني بيمار شامل يك پزشك، يك پرستار و فردي آشنا با امور مديريتي است) </w:t>
      </w:r>
      <w:r w:rsidR="00711666" w:rsidRPr="003D23F5">
        <w:rPr>
          <w:rFonts w:cs="B Nazanin" w:hint="cs"/>
          <w:sz w:val="24"/>
          <w:szCs w:val="24"/>
          <w:rtl/>
        </w:rPr>
        <w:t xml:space="preserve">واجد معلومات و تجربیات منطبق با مندرجات جدول ذيل، به عنوان کارشناس </w:t>
      </w:r>
      <w:r w:rsidR="00711666" w:rsidRPr="003D23F5">
        <w:rPr>
          <w:rFonts w:ascii="Arial" w:hAnsi="Arial" w:cs="B Nazanin"/>
          <w:sz w:val="24"/>
          <w:szCs w:val="24"/>
          <w:rtl/>
        </w:rPr>
        <w:t xml:space="preserve">هماهنگ کننده فعالیت های ایمنی </w:t>
      </w:r>
      <w:r w:rsidR="000454EE" w:rsidRPr="003D23F5">
        <w:rPr>
          <w:rFonts w:ascii="Arial" w:hAnsi="Arial" w:cs="B Nazanin" w:hint="cs"/>
          <w:sz w:val="24"/>
          <w:szCs w:val="24"/>
          <w:rtl/>
        </w:rPr>
        <w:t xml:space="preserve"> </w:t>
      </w:r>
      <w:r w:rsidR="00711666" w:rsidRPr="003D23F5">
        <w:rPr>
          <w:rFonts w:ascii="Arial" w:hAnsi="Arial" w:cs="B Nazanin"/>
          <w:sz w:val="24"/>
          <w:szCs w:val="24"/>
          <w:rtl/>
        </w:rPr>
        <w:t>بیمار و مدیریت خطر</w:t>
      </w:r>
      <w:r w:rsidR="00711666" w:rsidRPr="003D23F5">
        <w:rPr>
          <w:rFonts w:cs="B Nazanin" w:hint="cs"/>
          <w:sz w:val="24"/>
          <w:szCs w:val="24"/>
          <w:rtl/>
        </w:rPr>
        <w:t xml:space="preserve"> </w:t>
      </w:r>
      <w:r w:rsidR="000454EE" w:rsidRPr="003D23F5">
        <w:rPr>
          <w:rFonts w:ascii="Arial" w:hAnsi="Arial" w:cs="B Nazanin" w:hint="cs"/>
          <w:sz w:val="24"/>
          <w:szCs w:val="24"/>
          <w:rtl/>
        </w:rPr>
        <w:t>(در بيمارستان هاي آموزشي)</w:t>
      </w:r>
      <w:r w:rsidR="00711666" w:rsidRPr="003D23F5">
        <w:rPr>
          <w:rFonts w:cs="B Nazanin" w:hint="cs"/>
          <w:sz w:val="24"/>
          <w:szCs w:val="24"/>
          <w:rtl/>
        </w:rPr>
        <w:t xml:space="preserve"> طی</w:t>
      </w:r>
      <w:r w:rsidR="00711666" w:rsidRPr="0011229D">
        <w:rPr>
          <w:rFonts w:cs="B Nazanin" w:hint="cs"/>
          <w:sz w:val="24"/>
          <w:szCs w:val="24"/>
          <w:rtl/>
        </w:rPr>
        <w:t xml:space="preserve"> حکمی از سوی رییس بیمارستان *یا مسئول پست متناظر آن انتخاب شده است</w:t>
      </w:r>
      <w:r w:rsidR="002F136A" w:rsidRPr="0011229D">
        <w:rPr>
          <w:rFonts w:ascii="Arial" w:hAnsi="Arial" w:cs="B Nazanin" w:hint="cs"/>
          <w:b/>
          <w:bCs/>
          <w:sz w:val="24"/>
          <w:szCs w:val="24"/>
          <w:rtl/>
        </w:rPr>
        <w:t>.</w:t>
      </w:r>
    </w:p>
    <w:tbl>
      <w:tblPr>
        <w:tblStyle w:val="TableGrid"/>
        <w:bidiVisual/>
        <w:tblW w:w="14460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68"/>
        <w:gridCol w:w="427"/>
        <w:gridCol w:w="2409"/>
        <w:gridCol w:w="426"/>
        <w:gridCol w:w="1559"/>
        <w:gridCol w:w="425"/>
        <w:gridCol w:w="2165"/>
        <w:gridCol w:w="4591"/>
        <w:gridCol w:w="1890"/>
      </w:tblGrid>
      <w:tr w:rsidR="00FC6166" w:rsidTr="002F136A">
        <w:trPr>
          <w:trHeight w:val="350"/>
        </w:trPr>
        <w:tc>
          <w:tcPr>
            <w:tcW w:w="5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ماره سنجه</w:t>
            </w:r>
          </w:p>
        </w:tc>
        <w:tc>
          <w:tcPr>
            <w:tcW w:w="427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16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45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غ.ق.ا</w:t>
            </w:r>
          </w:p>
        </w:tc>
      </w:tr>
      <w:tr w:rsidR="00FC6166" w:rsidTr="002F136A">
        <w:trPr>
          <w:trHeight w:val="317"/>
        </w:trPr>
        <w:tc>
          <w:tcPr>
            <w:tcW w:w="568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Pr="004371BB" w:rsidRDefault="00FC6166" w:rsidP="008A7D44">
            <w:pPr>
              <w:ind w:right="323"/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در صورتی که هماهنگ کننده فعالیت های ایمنی بیمار و مدیریت خطر ابلاغ مکتوب با امضای رییس بیمارستان را نداشته باشد یا عضو تیم ایمنی بیمار نباشد، هیچ امتیازی به این سنجه تعلق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br/>
              <w:t>نمی گیرد و در صورتی که ابلاغ وجود داشته باشد به روش ذیل امتیاز داده می شود: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پرستار باشد: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کارشناسی ارشد پرستاری (2 امتیاز)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10 سال سابقه کار بالینی (1 امتیاز)</w:t>
            </w:r>
          </w:p>
          <w:p w:rsidR="00FC6166" w:rsidRPr="004371BB" w:rsidRDefault="00FC6166" w:rsidP="004371B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4371BB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4371BB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های ارتباطی ( 5/0 امتیاز برای هر یک از چهار دوره)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پزشک باشد: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دکترای حرفه ای پزشکی عمومی (2 امتیاز)</w:t>
            </w:r>
          </w:p>
          <w:p w:rsidR="00FC6166" w:rsidRPr="004371BB" w:rsidRDefault="00FC6166" w:rsidP="009E5EF9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حداقل </w:t>
            </w:r>
            <w:r w:rsidR="009E5EF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2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 سال سابقه کار (1 امتیاز)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4371BB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4371BB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مربوطه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 (ا امتیاز برای هر یک از دو دوره)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های ارتباطی ( 5/0 امتیاز برای هر یک از چهار دوره)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Theme="minorBidi" w:hAnsiTheme="minorBidi" w:cs="B Mitra"/>
                <w:b/>
                <w:bCs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lastRenderedPageBreak/>
              <w:t>اگر فرد مذکور دارای تحصیلات مدیریتی باشد: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کارشناسی ارشد مدیریت</w:t>
            </w:r>
            <w:r w:rsidR="00794D9C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 خدمات بهداشتي درماني يا رشته ها و گرايش هاي مرتبط با امور سلامت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 (2 امتیاز)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5 سال سابقه کار (1 امتیاز)</w:t>
            </w:r>
          </w:p>
          <w:p w:rsidR="00FC6166" w:rsidRPr="004371BB" w:rsidRDefault="00FC6166" w:rsidP="008A7D44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4371BB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4371BB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(1 امتیاز برای هر یک از دو دوره)</w:t>
            </w:r>
          </w:p>
          <w:p w:rsidR="00FC6166" w:rsidRDefault="00FC6166" w:rsidP="008A7D44">
            <w:pPr>
              <w:ind w:right="323"/>
              <w:jc w:val="lowKashida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های ارتباطی ( 5/0 امتیاز برای هر یک از چهار دوره)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C6166" w:rsidRPr="004371BB" w:rsidRDefault="00E913BD" w:rsidP="008A7D44">
            <w:pPr>
              <w:pStyle w:val="ListParagraph"/>
              <w:ind w:right="323"/>
              <w:jc w:val="center"/>
              <w:rPr>
                <w:rFonts w:ascii="Arial" w:eastAsia="Times New Roman" w:hAnsi="Arial" w:cs="B Mitra"/>
                <w:color w:val="000000" w:themeColor="text1"/>
                <w:sz w:val="20"/>
                <w:szCs w:val="20"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lastRenderedPageBreak/>
              <w:t>در بیمارستان های غير آموزشی</w:t>
            </w:r>
          </w:p>
        </w:tc>
      </w:tr>
      <w:tr w:rsidR="00FC6166" w:rsidTr="002F136A">
        <w:trPr>
          <w:trHeight w:val="46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630A1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Pr="004371BB" w:rsidRDefault="00FC6166" w:rsidP="008A7D44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شرایط احراز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="Times New Roman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FC6166" w:rsidTr="002F136A">
        <w:trPr>
          <w:trHeight w:val="270"/>
        </w:trPr>
        <w:tc>
          <w:tcPr>
            <w:tcW w:w="56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166" w:rsidRPr="004371BB" w:rsidRDefault="00FC6166" w:rsidP="008A7D44">
            <w:pPr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="Times New Roman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FC6166" w:rsidTr="002F136A">
        <w:trPr>
          <w:trHeight w:val="210"/>
        </w:trPr>
        <w:tc>
          <w:tcPr>
            <w:tcW w:w="56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6166" w:rsidRPr="004371BB" w:rsidRDefault="00FC6166" w:rsidP="008A7D44">
            <w:pPr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در پرونده پرسنلی هماهنگ کننده فعالیت های ایمنی بیمار ومدیریت خطر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="Times New Roman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FC6166" w:rsidTr="002F136A">
        <w:trPr>
          <w:trHeight w:val="210"/>
        </w:trPr>
        <w:tc>
          <w:tcPr>
            <w:tcW w:w="56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eastAsiaTheme="minorEastAsia" w:cs="B Nazanin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="Times New Roman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FC6166" w:rsidTr="002F136A">
        <w:trPr>
          <w:trHeight w:val="85"/>
        </w:trPr>
        <w:tc>
          <w:tcPr>
            <w:tcW w:w="56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C6166" w:rsidRDefault="00FC6166" w:rsidP="008A7D44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C6166" w:rsidRDefault="00FC6166" w:rsidP="008A7D44">
            <w:pPr>
              <w:bidi w:val="0"/>
              <w:rPr>
                <w:rFonts w:ascii="Arial" w:eastAsia="Times New Roman" w:hAnsi="Arial" w:cs="B Nazanin"/>
                <w:color w:val="000000" w:themeColor="text1"/>
                <w:sz w:val="16"/>
                <w:szCs w:val="16"/>
              </w:rPr>
            </w:pPr>
          </w:p>
        </w:tc>
      </w:tr>
    </w:tbl>
    <w:p w:rsidR="00554D6B" w:rsidRDefault="00554D6B" w:rsidP="00711666">
      <w:pPr>
        <w:jc w:val="lowKashida"/>
        <w:rPr>
          <w:rFonts w:cs="B Nazanin"/>
          <w:color w:val="000000" w:themeColor="text1"/>
          <w:sz w:val="24"/>
          <w:szCs w:val="24"/>
          <w:rtl/>
        </w:rPr>
      </w:pPr>
      <w:r>
        <w:rPr>
          <w:rFonts w:cs="B Nazanin" w:hint="cs"/>
          <w:color w:val="000000" w:themeColor="text1"/>
          <w:sz w:val="24"/>
          <w:szCs w:val="24"/>
          <w:rtl/>
        </w:rPr>
        <w:lastRenderedPageBreak/>
        <w:t>* تذکر: امضای رییس بیمارستان، رییس فعلی یا رییس وقت، مورد قبول است. همچنین لازم نیست سمت مربوطه در حکم کارگزینی فرد نیز لحاظ شده باشد و همان ابلاغ کتبی کافی است.</w:t>
      </w:r>
    </w:p>
    <w:p w:rsidR="00554D6B" w:rsidRDefault="00554D6B" w:rsidP="00554D6B">
      <w:pPr>
        <w:pStyle w:val="ListParagraph"/>
        <w:spacing w:after="0" w:line="240" w:lineRule="auto"/>
        <w:ind w:left="571"/>
        <w:jc w:val="lowKashida"/>
        <w:rPr>
          <w:rFonts w:ascii="Arial" w:eastAsiaTheme="minorEastAsia" w:hAnsi="Arial" w:cs="B Nazanin"/>
          <w:color w:val="000000" w:themeColor="text1"/>
          <w:sz w:val="24"/>
          <w:szCs w:val="24"/>
          <w:rtl/>
        </w:rPr>
      </w:pPr>
    </w:p>
    <w:p w:rsidR="00554D6B" w:rsidRDefault="00232FDF" w:rsidP="00232FDF">
      <w:pPr>
        <w:pStyle w:val="ListParagraph"/>
        <w:spacing w:after="0" w:line="240" w:lineRule="auto"/>
        <w:ind w:left="571"/>
        <w:jc w:val="lowKashida"/>
        <w:rPr>
          <w:rFonts w:ascii="Arial" w:eastAsia="Times New Roman" w:hAnsi="Arial" w:cs="B Nazanin"/>
          <w:color w:val="000000" w:themeColor="text1"/>
          <w:sz w:val="24"/>
          <w:szCs w:val="24"/>
          <w:rtl/>
          <w:lang w:bidi="ar-SA"/>
        </w:rPr>
      </w:pPr>
      <w:r>
        <w:rPr>
          <w:rFonts w:ascii="Arial" w:hAnsi="Arial" w:cs="B Nazanin" w:hint="cs"/>
          <w:color w:val="000000" w:themeColor="text1"/>
          <w:sz w:val="24"/>
          <w:szCs w:val="24"/>
          <w:rtl/>
        </w:rPr>
        <w:t>.</w:t>
      </w:r>
    </w:p>
    <w:p w:rsidR="000454EE" w:rsidRPr="0011229D" w:rsidRDefault="000454EE" w:rsidP="0092607D">
      <w:pPr>
        <w:ind w:left="1229"/>
        <w:jc w:val="lowKashida"/>
        <w:rPr>
          <w:rFonts w:ascii="Arial" w:hAnsi="Arial" w:cs="B Nazanin"/>
          <w:b/>
          <w:bCs/>
          <w:sz w:val="24"/>
          <w:szCs w:val="24"/>
          <w:rtl/>
        </w:rPr>
      </w:pPr>
      <w:r w:rsidRPr="0011229D">
        <w:rPr>
          <w:rFonts w:cs="B Nazanin" w:hint="cs"/>
          <w:color w:val="000000" w:themeColor="text1"/>
          <w:sz w:val="24"/>
          <w:szCs w:val="24"/>
          <w:rtl/>
        </w:rPr>
        <w:t xml:space="preserve">سنجه </w:t>
      </w:r>
      <w:r w:rsidR="0092607D">
        <w:rPr>
          <w:rFonts w:cs="B Nazanin" w:hint="cs"/>
          <w:color w:val="000000" w:themeColor="text1"/>
          <w:sz w:val="24"/>
          <w:szCs w:val="24"/>
          <w:rtl/>
        </w:rPr>
        <w:t>2.</w:t>
      </w:r>
      <w:r w:rsidRPr="0011229D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11229D">
        <w:rPr>
          <w:rFonts w:cs="B Nazanin" w:hint="cs"/>
          <w:sz w:val="24"/>
          <w:szCs w:val="24"/>
          <w:rtl/>
        </w:rPr>
        <w:t>یکی از</w:t>
      </w:r>
      <w:r w:rsidRPr="00BA7AF0">
        <w:rPr>
          <w:rFonts w:cs="B Nazanin" w:hint="cs"/>
          <w:sz w:val="24"/>
          <w:szCs w:val="24"/>
          <w:rtl/>
        </w:rPr>
        <w:t xml:space="preserve"> اعضاي تيم ايمني </w:t>
      </w:r>
      <w:r w:rsidRPr="0092607D">
        <w:rPr>
          <w:rFonts w:cs="B Nazanin" w:hint="cs"/>
          <w:sz w:val="24"/>
          <w:szCs w:val="24"/>
          <w:rtl/>
        </w:rPr>
        <w:t>بيمار</w:t>
      </w:r>
      <w:r w:rsidR="0092607D">
        <w:rPr>
          <w:rFonts w:cs="B Nazanin" w:hint="cs"/>
          <w:sz w:val="24"/>
          <w:szCs w:val="24"/>
          <w:rtl/>
        </w:rPr>
        <w:t xml:space="preserve"> </w:t>
      </w:r>
      <w:r w:rsidR="0092607D" w:rsidRPr="0092607D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 xml:space="preserve">( </w:t>
      </w:r>
      <w:r w:rsidR="0092607D" w:rsidRPr="0092607D">
        <w:rPr>
          <w:rFonts w:cs="B Nazanin" w:hint="cs"/>
          <w:sz w:val="24"/>
          <w:szCs w:val="24"/>
          <w:rtl/>
        </w:rPr>
        <w:t>تيم ايمني بيمار شامل يك پزشك، يك پرستار و فردي آشنا با امور مديريتي بيمارستان است)</w:t>
      </w:r>
      <w:r w:rsidR="0092607D" w:rsidRPr="0092607D">
        <w:rPr>
          <w:rFonts w:cs="B Nazanin"/>
          <w:sz w:val="24"/>
          <w:szCs w:val="24"/>
          <w:rtl/>
        </w:rPr>
        <w:t xml:space="preserve"> </w:t>
      </w:r>
      <w:r w:rsidR="0092607D">
        <w:rPr>
          <w:rFonts w:cs="B Nazanin" w:hint="cs"/>
          <w:sz w:val="24"/>
          <w:szCs w:val="24"/>
          <w:rtl/>
        </w:rPr>
        <w:t>وا</w:t>
      </w:r>
      <w:r w:rsidRPr="0011229D">
        <w:rPr>
          <w:rFonts w:cs="B Nazanin" w:hint="cs"/>
          <w:sz w:val="24"/>
          <w:szCs w:val="24"/>
          <w:rtl/>
        </w:rPr>
        <w:t xml:space="preserve">جد معلومات و تجربیات منطبق با مندرجات جدول ذيل، به عنوان کارشناس </w:t>
      </w:r>
      <w:r w:rsidRPr="0011229D">
        <w:rPr>
          <w:rFonts w:ascii="Arial" w:hAnsi="Arial" w:cs="B Nazanin"/>
          <w:sz w:val="24"/>
          <w:szCs w:val="24"/>
          <w:rtl/>
        </w:rPr>
        <w:t xml:space="preserve">هماهنگ کننده فعالیت های ایمنی </w:t>
      </w:r>
      <w:r>
        <w:rPr>
          <w:rFonts w:ascii="Arial" w:hAnsi="Arial" w:cs="B Nazanin" w:hint="cs"/>
          <w:sz w:val="24"/>
          <w:szCs w:val="24"/>
          <w:rtl/>
        </w:rPr>
        <w:t xml:space="preserve"> </w:t>
      </w:r>
      <w:r w:rsidRPr="004371BB">
        <w:rPr>
          <w:rFonts w:ascii="Arial" w:hAnsi="Arial" w:cs="B Nazanin"/>
          <w:sz w:val="24"/>
          <w:szCs w:val="24"/>
          <w:rtl/>
        </w:rPr>
        <w:t>بیمار و مدیریت خطر</w:t>
      </w:r>
      <w:r w:rsidRPr="004371BB">
        <w:rPr>
          <w:rFonts w:cs="B Nazanin" w:hint="cs"/>
          <w:sz w:val="24"/>
          <w:szCs w:val="24"/>
          <w:rtl/>
        </w:rPr>
        <w:t xml:space="preserve"> </w:t>
      </w:r>
      <w:r w:rsidRPr="004371BB">
        <w:rPr>
          <w:rFonts w:ascii="Arial" w:hAnsi="Arial" w:cs="B Nazanin" w:hint="cs"/>
          <w:sz w:val="24"/>
          <w:szCs w:val="24"/>
          <w:rtl/>
        </w:rPr>
        <w:t>(در بيمارستان هاي غير آموزشي)</w:t>
      </w:r>
      <w:r w:rsidRPr="004371BB">
        <w:rPr>
          <w:rFonts w:cs="B Nazanin" w:hint="cs"/>
          <w:sz w:val="24"/>
          <w:szCs w:val="24"/>
          <w:rtl/>
        </w:rPr>
        <w:t xml:space="preserve"> طی</w:t>
      </w:r>
      <w:r w:rsidRPr="0011229D">
        <w:rPr>
          <w:rFonts w:cs="B Nazanin" w:hint="cs"/>
          <w:sz w:val="24"/>
          <w:szCs w:val="24"/>
          <w:rtl/>
        </w:rPr>
        <w:t xml:space="preserve"> حکمی از سوی رییس بیمارستان *یا مسئول پست متناظر آن انتخاب شده است</w:t>
      </w:r>
      <w:r w:rsidRPr="0011229D">
        <w:rPr>
          <w:rFonts w:ascii="Arial" w:hAnsi="Arial" w:cs="B Nazanin" w:hint="cs"/>
          <w:b/>
          <w:bCs/>
          <w:sz w:val="24"/>
          <w:szCs w:val="24"/>
          <w:rtl/>
        </w:rPr>
        <w:t>.</w:t>
      </w:r>
    </w:p>
    <w:p w:rsidR="000454EE" w:rsidRDefault="000454EE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tbl>
      <w:tblPr>
        <w:tblStyle w:val="TableGrid"/>
        <w:bidiVisual/>
        <w:tblW w:w="13830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709"/>
        <w:gridCol w:w="1980"/>
        <w:gridCol w:w="426"/>
        <w:gridCol w:w="1559"/>
        <w:gridCol w:w="425"/>
        <w:gridCol w:w="2165"/>
        <w:gridCol w:w="4591"/>
        <w:gridCol w:w="1260"/>
      </w:tblGrid>
      <w:tr w:rsidR="00554D6B" w:rsidTr="00A20CE9">
        <w:trPr>
          <w:trHeight w:val="350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شماره سنجه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98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16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45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غ.ق.ا</w:t>
            </w:r>
          </w:p>
        </w:tc>
      </w:tr>
      <w:tr w:rsidR="00554D6B" w:rsidTr="00A20CE9">
        <w:trPr>
          <w:trHeight w:val="317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Pr="004371BB" w:rsidRDefault="00554D6B">
            <w:pPr>
              <w:ind w:right="323"/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در صورتی که هماهنگ کننده فعالیت های ایمنی بیمار و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مدیریت خطر ابلاغ مکتوب با امضای رییس بیمارستان را نداشته باشد یا عضو تیم ایمنی بیمار نباشد، هیچ امتیازی به این سنجه تعلق نمی گیرد و در صورتی که ابلاغ وجود داشته باشد به روش ذیل امتیاز داده می شود: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پرستار و بیمارستان بالای300 تخت باشد: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کارشناسی ارشد پرستاری (2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5 سال سابقه کار بالینی (1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lastRenderedPageBreak/>
              <w:t xml:space="preserve">ایمنی بیمار (پایه و پیشرفته)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های ارتباطی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br/>
              <w:t>( 5/0 امتیاز برای هر یک از چهار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پرستار و بیمارستان زیر300 تخت باشد: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کارشناسی پرستاری (2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3 سال سابقه کار بالینی (1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های ارتباطی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br/>
              <w:t>( 5/0 امتیاز برای هر یک از چهار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 xml:space="preserve">اگر فرد مذکور پزشک </w:t>
            </w:r>
            <w:r w:rsidR="00DC34F8"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و بیمارستان بالای300 تخت باشد: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دکترای حرفه ای پزشکی عمومی (2 امتیاز)</w:t>
            </w:r>
          </w:p>
          <w:p w:rsidR="00554D6B" w:rsidRPr="004371BB" w:rsidRDefault="00554D6B" w:rsidP="00DC34F8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حداقل </w:t>
            </w:r>
            <w:r w:rsidR="00DC34F8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2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 سال سابقه کار (1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-دارا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های ارتباطی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br/>
              <w:t xml:space="preserve"> ( 5/0 امتیاز برای هر یک از چهار دوره)</w:t>
            </w:r>
          </w:p>
          <w:p w:rsidR="00DC34F8" w:rsidRPr="004371BB" w:rsidRDefault="00DC34F8" w:rsidP="00DC34F8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پزشک و بیمارستان زیر300 تخت باشد:</w:t>
            </w:r>
          </w:p>
          <w:p w:rsidR="00DC34F8" w:rsidRPr="004371BB" w:rsidRDefault="00DC34F8" w:rsidP="00DC34F8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دکترای حرفه ای پزشکی عمومی (2 امتیاز)</w:t>
            </w:r>
          </w:p>
          <w:p w:rsidR="00DC34F8" w:rsidRPr="004371BB" w:rsidRDefault="00DC34F8" w:rsidP="00DC34F8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1 سال سابقه کار (1 امتیاز)</w:t>
            </w:r>
          </w:p>
          <w:p w:rsidR="00DC34F8" w:rsidRDefault="00DC34F8" w:rsidP="00DC34F8">
            <w:pPr>
              <w:ind w:right="323"/>
              <w:jc w:val="lowKashida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DC34F8" w:rsidRPr="004371BB" w:rsidRDefault="00DC34F8" w:rsidP="00DC34F8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-دارا بودن گواهی شرکت در دوره های مدیریت خطر و ایمنی بیمار، کار تیمی، تحلیل ریشه ای علل و مهارت</w:t>
            </w:r>
            <w:r>
              <w:rPr>
                <w:rFonts w:ascii="Arial" w:hAnsi="Arial" w:cs="B Nazani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های ارتباطی</w:t>
            </w: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br/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lastRenderedPageBreak/>
              <w:t xml:space="preserve"> ( 5/0 امتیاز برای هر یک از چهار دوره)</w:t>
            </w:r>
          </w:p>
          <w:p w:rsidR="00DC34F8" w:rsidRPr="004371BB" w:rsidRDefault="00DC34F8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</w:p>
          <w:p w:rsidR="00554D6B" w:rsidRPr="004371BB" w:rsidRDefault="00554D6B">
            <w:pPr>
              <w:ind w:right="323"/>
              <w:jc w:val="lowKashida"/>
              <w:rPr>
                <w:rFonts w:asciiTheme="minorBidi" w:hAnsiTheme="minorBidi" w:cs="B Mitra"/>
                <w:b/>
                <w:bCs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دارای تحصیلات مدیریتی و بیمارستان بالای 300 تخت باشد: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کارشناسی ارشد مدیریت (2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5 سال سابقه کار (1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های ارتباطی ( 5/0 امتیاز برای هر یک از چهار دوره)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</w:pPr>
            <w:r w:rsidRPr="004371BB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u w:val="single"/>
                <w:rtl/>
              </w:rPr>
              <w:t>اگر فرد مذکور دارای تحصیلات مدیریتی و بیمارستان زیر300 تخت باشد: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مدرک کارشناسی مدیریت (2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حداقل 3 سال سابقه کار (1 امتیاز)</w:t>
            </w:r>
          </w:p>
          <w:p w:rsidR="00554D6B" w:rsidRPr="004371BB" w:rsidRDefault="00554D6B">
            <w:pPr>
              <w:ind w:right="323"/>
              <w:jc w:val="lowKashida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دارا بودن گواهی شرکت در دوره های آشنایی با بیمارستان های دوستدار ایمنی بیمار (پایه و پیشرفته)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مورد تایید دانشگاه </w:t>
            </w:r>
            <w:r w:rsidR="008C6649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علوم پزشکی </w:t>
            </w:r>
            <w:r w:rsidR="008C6649"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مربوطه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(ا امتیاز برای هر یک از دو دوره)</w:t>
            </w:r>
          </w:p>
          <w:p w:rsidR="00554D6B" w:rsidRDefault="00554D6B">
            <w:pPr>
              <w:ind w:right="323"/>
              <w:jc w:val="lowKashida"/>
              <w:rPr>
                <w:rFonts w:ascii="Arial" w:hAnsi="Arial" w:cs="B Nazanin"/>
                <w:color w:val="000000" w:themeColor="text1"/>
                <w:sz w:val="20"/>
                <w:szCs w:val="20"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دارا بودن گواهی شرکت در دوره های مدیریت خطر و ایمنی بیمار، کار تیمی، تحلیل ریشه ای علل و مهارت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 xml:space="preserve">های ارتباطی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br/>
              <w:t>( 5/0 امتیاز برای هر یک از چهار دوره</w:t>
            </w: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  <w:p w:rsidR="00554D6B" w:rsidRDefault="00554D6B">
            <w:pPr>
              <w:ind w:right="323"/>
              <w:jc w:val="lowKashida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554D6B" w:rsidRDefault="00554D6B">
            <w:pPr>
              <w:ind w:right="323"/>
              <w:jc w:val="lowKashida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54D6B" w:rsidRPr="004371BB" w:rsidRDefault="00554D6B">
            <w:pPr>
              <w:ind w:right="323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lastRenderedPageBreak/>
              <w:t>در بیمارستان های آموزشی</w:t>
            </w:r>
          </w:p>
        </w:tc>
      </w:tr>
      <w:tr w:rsidR="00554D6B" w:rsidTr="00A20CE9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DE6164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شرایط احراز</w:t>
            </w:r>
          </w:p>
          <w:p w:rsidR="00554D6B" w:rsidRPr="004371BB" w:rsidRDefault="00554D6B">
            <w:pPr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554D6B" w:rsidRPr="004371BB" w:rsidRDefault="00554D6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تعداد تخت فعال 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554D6B" w:rsidTr="00A20CE9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D6B" w:rsidRPr="004371BB" w:rsidRDefault="00554D6B">
            <w:pPr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554D6B" w:rsidTr="00A20CE9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4D6B" w:rsidRPr="004371BB" w:rsidRDefault="00554D6B">
            <w:pPr>
              <w:jc w:val="lowKashida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در پرونده پرسنلی هماهنگ کننده فعالیت های ایمنی بیمار و</w:t>
            </w:r>
            <w:r w:rsidRPr="004371BB">
              <w:rPr>
                <w:rFonts w:ascii="Arial" w:hAnsi="Arial" w:cs="B Mitra"/>
                <w:color w:val="000000" w:themeColor="text1"/>
                <w:sz w:val="20"/>
                <w:szCs w:val="20"/>
              </w:rPr>
              <w:t xml:space="preserve"> </w:t>
            </w: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مدیریت خطر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554D6B" w:rsidTr="00A20CE9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eastAsiaTheme="minorEastAsia" w:cs="B Nazanin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</w:p>
        </w:tc>
      </w:tr>
      <w:tr w:rsidR="00554D6B" w:rsidTr="00A20CE9">
        <w:trPr>
          <w:trHeight w:val="8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91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</w:p>
        </w:tc>
      </w:tr>
    </w:tbl>
    <w:p w:rsidR="00B11355" w:rsidRDefault="00B11355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B11355" w:rsidRDefault="00B11355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4371BB" w:rsidRDefault="004371BB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4371BB" w:rsidRDefault="004371BB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4371BB" w:rsidRDefault="004371BB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4371BB" w:rsidRDefault="004371BB" w:rsidP="00554D6B">
      <w:pPr>
        <w:pStyle w:val="ListParagraph"/>
        <w:spacing w:after="0" w:line="240" w:lineRule="auto"/>
        <w:ind w:left="571"/>
        <w:jc w:val="lowKashida"/>
        <w:rPr>
          <w:rFonts w:ascii="Arial" w:hAnsi="Arial" w:cs="B Nazanin"/>
          <w:color w:val="000000" w:themeColor="text1"/>
          <w:sz w:val="24"/>
          <w:szCs w:val="24"/>
          <w:rtl/>
        </w:rPr>
      </w:pPr>
    </w:p>
    <w:p w:rsidR="00554D6B" w:rsidRDefault="00554D6B" w:rsidP="004371BB">
      <w:pPr>
        <w:pStyle w:val="ListParagraph"/>
        <w:spacing w:after="0" w:line="240" w:lineRule="auto"/>
        <w:ind w:left="571"/>
        <w:jc w:val="lowKashida"/>
        <w:rPr>
          <w:rFonts w:ascii="Arial" w:eastAsia="Times New Roman" w:hAnsi="Arial" w:cs="B Nazanin"/>
          <w:color w:val="000000" w:themeColor="text1"/>
          <w:sz w:val="24"/>
          <w:szCs w:val="24"/>
          <w:rtl/>
        </w:rPr>
      </w:pPr>
      <w:r>
        <w:rPr>
          <w:rFonts w:ascii="Arial" w:hAnsi="Arial" w:cs="B Nazanin" w:hint="cs"/>
          <w:color w:val="000000" w:themeColor="text1"/>
          <w:sz w:val="24"/>
          <w:szCs w:val="24"/>
          <w:rtl/>
        </w:rPr>
        <w:lastRenderedPageBreak/>
        <w:t xml:space="preserve">سنجه </w:t>
      </w:r>
      <w:r w:rsidR="004371BB">
        <w:rPr>
          <w:rFonts w:ascii="Arial" w:hAnsi="Arial" w:cs="B Nazanin" w:hint="cs"/>
          <w:color w:val="000000" w:themeColor="text1"/>
          <w:sz w:val="24"/>
          <w:szCs w:val="24"/>
          <w:rtl/>
        </w:rPr>
        <w:t>3</w:t>
      </w:r>
      <w:r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. شرح وظایف هماهنگ کننده فعالیت های ایمنی بیمار و مدیریت خطر ، به امضای رییس بیمارستان و حاوی موارد مندرج در </w:t>
      </w:r>
      <w:r w:rsidRPr="00B11355">
        <w:rPr>
          <w:rFonts w:ascii="Arial" w:hAnsi="Arial" w:cs="B Nazanin" w:hint="cs"/>
          <w:color w:val="000000" w:themeColor="text1"/>
          <w:sz w:val="24"/>
          <w:szCs w:val="24"/>
          <w:highlight w:val="cyan"/>
          <w:rtl/>
        </w:rPr>
        <w:t xml:space="preserve">پیوست </w:t>
      </w:r>
      <w:r w:rsidR="00B73E04">
        <w:rPr>
          <w:rFonts w:ascii="Arial" w:hAnsi="Arial" w:cs="B Nazanin" w:hint="cs"/>
          <w:color w:val="000000" w:themeColor="text1"/>
          <w:sz w:val="24"/>
          <w:szCs w:val="24"/>
          <w:rtl/>
        </w:rPr>
        <w:t>2</w:t>
      </w:r>
      <w:r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 است.</w:t>
      </w:r>
    </w:p>
    <w:tbl>
      <w:tblPr>
        <w:tblStyle w:val="TableGrid"/>
        <w:bidiVisual/>
        <w:tblW w:w="14610" w:type="dxa"/>
        <w:tblInd w:w="-4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78"/>
        <w:gridCol w:w="450"/>
        <w:gridCol w:w="2520"/>
        <w:gridCol w:w="360"/>
        <w:gridCol w:w="1620"/>
        <w:gridCol w:w="360"/>
        <w:gridCol w:w="2763"/>
        <w:gridCol w:w="1647"/>
        <w:gridCol w:w="1530"/>
        <w:gridCol w:w="1500"/>
        <w:gridCol w:w="1282"/>
      </w:tblGrid>
      <w:tr w:rsidR="00554D6B" w:rsidTr="00554D6B">
        <w:trPr>
          <w:trHeight w:val="375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شماره سنجه</w:t>
            </w:r>
          </w:p>
        </w:tc>
        <w:tc>
          <w:tcPr>
            <w:tcW w:w="45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52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مستندات</w:t>
            </w:r>
          </w:p>
        </w:tc>
        <w:tc>
          <w:tcPr>
            <w:tcW w:w="36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162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مشاهدات</w:t>
            </w:r>
          </w:p>
        </w:tc>
        <w:tc>
          <w:tcPr>
            <w:tcW w:w="360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كد</w:t>
            </w:r>
          </w:p>
        </w:tc>
        <w:tc>
          <w:tcPr>
            <w:tcW w:w="276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5959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امتياز</w:t>
            </w:r>
          </w:p>
        </w:tc>
      </w:tr>
      <w:tr w:rsidR="00554D6B" w:rsidTr="00554D6B">
        <w:trPr>
          <w:trHeight w:val="313"/>
        </w:trPr>
        <w:tc>
          <w:tcPr>
            <w:tcW w:w="578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Theme="minorBidi" w:eastAsiaTheme="minorEastAsia" w:hAnsiTheme="minorBidi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غ.ق.ا</w:t>
            </w:r>
          </w:p>
        </w:tc>
      </w:tr>
      <w:tr w:rsidR="00554D6B" w:rsidTr="00554D6B">
        <w:trPr>
          <w:trHeight w:val="293"/>
        </w:trPr>
        <w:tc>
          <w:tcPr>
            <w:tcW w:w="57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4371B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B Nazanin" w:hint="cs"/>
                <w:color w:val="000000" w:themeColor="text1"/>
                <w:sz w:val="16"/>
                <w:szCs w:val="16"/>
                <w:rtl/>
              </w:rPr>
              <w:t>الف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هماهنگ کننده فعالیت های ایمنی بیمار و مدیریت خطر دربیمارستان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ي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pStyle w:val="ListParagraph"/>
              <w:ind w:left="0"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مذکور موجود نیست</w:t>
            </w:r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مذکور موجود است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اما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به تأیید رییس بیمارستان نرسیده است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یا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حاوی موارد مندرج در پیوست مذکور نیست</w:t>
            </w: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شرح وظایف مذکور موجود است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به تأیید رییس بیمارستان رسیده است</w:t>
            </w:r>
          </w:p>
          <w:p w:rsidR="00554D6B" w:rsidRPr="004371BB" w:rsidRDefault="00554D6B">
            <w:pPr>
              <w:ind w:firstLine="91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554D6B" w:rsidRPr="004371BB" w:rsidRDefault="00554D6B">
            <w:pPr>
              <w:pStyle w:val="ListParagraph"/>
              <w:ind w:left="0" w:firstLine="91"/>
              <w:jc w:val="center"/>
              <w:rPr>
                <w:rFonts w:ascii="Arial" w:eastAsia="Times New Roman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حاوی موارد مندرج در پیوست مذکور است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54D6B" w:rsidRDefault="00554D6B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  <w:p w:rsidR="00554D6B" w:rsidRDefault="00554D6B">
            <w:pPr>
              <w:ind w:right="323"/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554D6B" w:rsidTr="005571B3">
        <w:trPr>
          <w:trHeight w:val="27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ب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تأیید شده از سوی رییس بیمارستان</w:t>
            </w:r>
          </w:p>
          <w:p w:rsidR="00554D6B" w:rsidRPr="004371BB" w:rsidRDefault="00554D6B">
            <w:pPr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و</w:t>
            </w:r>
          </w:p>
          <w:p w:rsidR="00554D6B" w:rsidRPr="004371BB" w:rsidRDefault="00554D6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حاوی موارد مندرج در پیوست مذکور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و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ك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554D6B" w:rsidTr="005571B3">
        <w:trPr>
          <w:trHeight w:val="21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ج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Pr="004371BB" w:rsidRDefault="00554D6B">
            <w:pPr>
              <w:jc w:val="center"/>
              <w:rPr>
                <w:rFonts w:ascii="Arial" w:eastAsiaTheme="minorEastAsia" w:hAnsi="Arial" w:cs="B Mitra"/>
                <w:color w:val="000000" w:themeColor="text1"/>
                <w:sz w:val="20"/>
                <w:szCs w:val="20"/>
              </w:rPr>
            </w:pPr>
            <w:r w:rsidRPr="004371BB"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در این واحد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554D6B" w:rsidTr="005571B3">
        <w:trPr>
          <w:trHeight w:val="21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د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ح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  <w:tr w:rsidR="00554D6B" w:rsidTr="005571B3">
        <w:trPr>
          <w:trHeight w:val="612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ط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54D6B" w:rsidRDefault="00554D6B">
            <w:pPr>
              <w:jc w:val="center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54D6B" w:rsidRDefault="00554D6B">
            <w:pPr>
              <w:bidi w:val="0"/>
              <w:rPr>
                <w:rFonts w:ascii="Arial" w:eastAsiaTheme="minorEastAsia" w:hAnsi="Arial" w:cs="B Nazanin"/>
                <w:color w:val="000000" w:themeColor="text1"/>
                <w:sz w:val="20"/>
                <w:szCs w:val="20"/>
              </w:rPr>
            </w:pPr>
          </w:p>
        </w:tc>
      </w:tr>
    </w:tbl>
    <w:p w:rsidR="005571B3" w:rsidRDefault="00382D0F" w:rsidP="001315CB">
      <w:pPr>
        <w:ind w:left="360"/>
        <w:rPr>
          <w:rFonts w:ascii="Arial" w:eastAsia="Times New Roman" w:hAnsi="Arial" w:cs="B Nazanin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5-1) </w:t>
      </w:r>
      <w:r w:rsidR="005571B3" w:rsidRPr="005571B3">
        <w:rPr>
          <w:rFonts w:ascii="Calibri" w:eastAsia="Calibri" w:hAnsi="Calibri" w:cs="B Nazanin" w:hint="cs"/>
          <w:b/>
          <w:bCs/>
          <w:sz w:val="24"/>
          <w:szCs w:val="24"/>
          <w:rtl/>
        </w:rPr>
        <w:t>بیمارستان دارای وسایل و تجهیزات ضروری با کارکرد مناسب به منظور ارائه خدمات خود مي باشد.</w:t>
      </w:r>
    </w:p>
    <w:p w:rsidR="00F30030" w:rsidRPr="00DE6164" w:rsidRDefault="00F30030" w:rsidP="00F30030">
      <w:pPr>
        <w:jc w:val="lowKashida"/>
        <w:rPr>
          <w:rFonts w:cs="B Nazanin"/>
          <w:sz w:val="24"/>
          <w:szCs w:val="24"/>
          <w:rtl/>
        </w:rPr>
      </w:pPr>
      <w:r w:rsidRPr="00DE6164">
        <w:rPr>
          <w:rFonts w:cs="B Nazanin" w:hint="cs"/>
          <w:sz w:val="24"/>
          <w:szCs w:val="24"/>
          <w:rtl/>
        </w:rPr>
        <w:t xml:space="preserve">       سنجه</w:t>
      </w:r>
      <w:r w:rsidR="00F630A1" w:rsidRPr="00DE6164">
        <w:rPr>
          <w:rFonts w:cs="B Nazanin" w:hint="cs"/>
          <w:sz w:val="24"/>
          <w:szCs w:val="24"/>
          <w:rtl/>
        </w:rPr>
        <w:t xml:space="preserve"> </w:t>
      </w:r>
      <w:r w:rsidRPr="00DE6164">
        <w:rPr>
          <w:rFonts w:cs="B Nazanin" w:hint="cs"/>
          <w:sz w:val="24"/>
          <w:szCs w:val="24"/>
          <w:rtl/>
        </w:rPr>
        <w:t>. شواهد و مستندات نشان مي دهند فرآيند درمان بيماران به علت كمبود تجهيزات و وسايل ضروري به تاخير نمي افتد.</w:t>
      </w:r>
    </w:p>
    <w:tbl>
      <w:tblPr>
        <w:tblStyle w:val="TableGrid"/>
        <w:bidiVisual/>
        <w:tblW w:w="14209" w:type="dxa"/>
        <w:tblInd w:w="-291" w:type="dxa"/>
        <w:tblLayout w:type="fixed"/>
        <w:tblLook w:val="04A0"/>
      </w:tblPr>
      <w:tblGrid>
        <w:gridCol w:w="607"/>
        <w:gridCol w:w="567"/>
        <w:gridCol w:w="2228"/>
        <w:gridCol w:w="426"/>
        <w:gridCol w:w="1559"/>
        <w:gridCol w:w="425"/>
        <w:gridCol w:w="2552"/>
        <w:gridCol w:w="1701"/>
        <w:gridCol w:w="1264"/>
        <w:gridCol w:w="1854"/>
        <w:gridCol w:w="1026"/>
      </w:tblGrid>
      <w:tr w:rsidR="00E17532" w:rsidRPr="0008184A" w:rsidTr="00A20CE9">
        <w:trPr>
          <w:trHeight w:val="350"/>
        </w:trPr>
        <w:tc>
          <w:tcPr>
            <w:tcW w:w="60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right w:val="single" w:sz="12" w:space="0" w:color="000000" w:themeColor="text1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228" w:type="dxa"/>
            <w:vMerge w:val="restart"/>
            <w:tcBorders>
              <w:top w:val="single" w:sz="18" w:space="0" w:color="auto"/>
              <w:left w:val="single" w:sz="12" w:space="0" w:color="000000" w:themeColor="text1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17532" w:rsidRPr="0008184A" w:rsidTr="00A20CE9">
        <w:trPr>
          <w:trHeight w:val="323"/>
        </w:trPr>
        <w:tc>
          <w:tcPr>
            <w:tcW w:w="607" w:type="dxa"/>
            <w:vMerge/>
            <w:tcBorders>
              <w:left w:val="single" w:sz="18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right w:val="single" w:sz="12" w:space="0" w:color="000000" w:themeColor="text1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8" w:type="dxa"/>
            <w:vMerge/>
            <w:tcBorders>
              <w:left w:val="single" w:sz="12" w:space="0" w:color="000000" w:themeColor="text1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E17532" w:rsidRPr="0008184A" w:rsidRDefault="00E17532" w:rsidP="008A7D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84A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E17532" w:rsidRPr="00E17532" w:rsidTr="00A20CE9">
        <w:trPr>
          <w:trHeight w:val="468"/>
        </w:trPr>
        <w:tc>
          <w:tcPr>
            <w:tcW w:w="607" w:type="dxa"/>
            <w:vMerge w:val="restart"/>
            <w:tcBorders>
              <w:left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E17532" w:rsidRPr="00E17532" w:rsidRDefault="00E17532" w:rsidP="00A20CE9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A20CE9">
              <w:rPr>
                <w:rFonts w:ascii="Arial" w:hAnsi="Arial" w:cs="B Mitra"/>
                <w:sz w:val="16"/>
                <w:szCs w:val="16"/>
                <w:rtl/>
              </w:rPr>
              <w:t>ال</w:t>
            </w:r>
            <w:r w:rsidR="00A20CE9" w:rsidRPr="00A20CE9">
              <w:rPr>
                <w:rFonts w:ascii="Arial" w:hAnsi="Arial" w:cs="B Mitra" w:hint="cs"/>
                <w:sz w:val="16"/>
                <w:szCs w:val="16"/>
                <w:rtl/>
              </w:rPr>
              <w:t>ف</w:t>
            </w:r>
          </w:p>
        </w:tc>
        <w:tc>
          <w:tcPr>
            <w:tcW w:w="2228" w:type="dxa"/>
            <w:tcBorders>
              <w:left w:val="single" w:sz="12" w:space="0" w:color="000000" w:themeColor="text1"/>
            </w:tcBorders>
          </w:tcPr>
          <w:p w:rsidR="00E17532" w:rsidRPr="00205901" w:rsidRDefault="00E17532" w:rsidP="00E17532">
            <w:pPr>
              <w:spacing w:line="276" w:lineRule="auto"/>
              <w:ind w:left="215"/>
              <w:contextualSpacing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 xml:space="preserve">فهرست تجهیزات و وسايل مصرفی ضروری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اصلي </w:t>
            </w: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>و جايگزين</w:t>
            </w:r>
          </w:p>
        </w:tc>
        <w:tc>
          <w:tcPr>
            <w:tcW w:w="426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 w:hint="cs"/>
                <w:sz w:val="20"/>
                <w:szCs w:val="20"/>
                <w:rtl/>
              </w:rPr>
              <w:t>وجود</w:t>
            </w: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 xml:space="preserve"> تجهیزات سالم و جايگزين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>و وسايل مصرفی ضروری  مطابق با فهرست</w:t>
            </w:r>
            <w:r w:rsidR="00D1798B">
              <w:rPr>
                <w:rFonts w:ascii="Arial" w:hAnsi="Arial" w:cs="B Mitra" w:hint="cs"/>
                <w:sz w:val="20"/>
                <w:szCs w:val="20"/>
                <w:rtl/>
              </w:rPr>
              <w:t xml:space="preserve"> و </w:t>
            </w:r>
            <w:r w:rsidR="00D1798B" w:rsidRPr="00E17532">
              <w:rPr>
                <w:rFonts w:ascii="Arial" w:hAnsi="Arial" w:cs="B Mitra" w:hint="cs"/>
                <w:sz w:val="20"/>
                <w:szCs w:val="20"/>
                <w:rtl/>
              </w:rPr>
              <w:t>سالم و در حال کار</w:t>
            </w:r>
          </w:p>
        </w:tc>
        <w:tc>
          <w:tcPr>
            <w:tcW w:w="425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</w:tcPr>
          <w:p w:rsidR="00E17532" w:rsidRPr="00205901" w:rsidRDefault="00E17532" w:rsidP="00E17532">
            <w:pPr>
              <w:spacing w:line="276" w:lineRule="auto"/>
              <w:ind w:left="499"/>
              <w:contextualSpacing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>مدیر پرستاری و رده های مختلف کادر بالینی( پزشک و کادر</w:t>
            </w:r>
            <w:r w:rsidR="00A925DD"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>پرستاری بخش )</w:t>
            </w:r>
          </w:p>
        </w:tc>
        <w:tc>
          <w:tcPr>
            <w:tcW w:w="1701" w:type="dxa"/>
            <w:vMerge w:val="restart"/>
          </w:tcPr>
          <w:p w:rsidR="00E17532" w:rsidRPr="00205901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>مستندات بند "الف" را</w:t>
            </w:r>
            <w:r w:rsidRPr="00205901">
              <w:rPr>
                <w:rFonts w:ascii="Arial" w:hAnsi="Arial" w:cs="B Mitra"/>
                <w:sz w:val="20"/>
                <w:szCs w:val="20"/>
                <w:rtl/>
              </w:rPr>
              <w:t xml:space="preserve"> ندارد</w:t>
            </w:r>
          </w:p>
          <w:p w:rsidR="00E17532" w:rsidRPr="00205901" w:rsidRDefault="00E17532" w:rsidP="00E17532">
            <w:pPr>
              <w:ind w:left="360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205901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E17532" w:rsidRPr="00205901" w:rsidRDefault="0023711B" w:rsidP="00E17532">
            <w:pPr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حتي در يك مورد بر اساس مشاهدات، تجهيزات ضروري مطابق با فهرست مربوطه، موجود يا سالم و آماده به كار نباشد</w:t>
            </w:r>
          </w:p>
          <w:p w:rsidR="00E17532" w:rsidRPr="00205901" w:rsidRDefault="00E17532" w:rsidP="00E17532">
            <w:pPr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یا</w:t>
            </w:r>
          </w:p>
          <w:p w:rsidR="00E17532" w:rsidRPr="00205901" w:rsidRDefault="0023711B" w:rsidP="0023711B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بر اساس مصاحبه، حتي در يك مورد تاخير در  فرايند مراقبت از بيمار به</w:t>
            </w:r>
            <w:r w:rsidRPr="00E17532">
              <w:rPr>
                <w:rFonts w:ascii="Arial" w:hAnsi="Arial" w:cs="B Mitra" w:hint="cs"/>
                <w:sz w:val="20"/>
                <w:szCs w:val="20"/>
                <w:rtl/>
              </w:rPr>
              <w:t xml:space="preserve"> علت فقدان و يا كمبود وسايل و يا نارسايي تجهيزات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، رخ داده باشد</w:t>
            </w:r>
          </w:p>
          <w:p w:rsidR="00E17532" w:rsidRPr="00205901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264" w:type="dxa"/>
            <w:vMerge w:val="restart"/>
          </w:tcPr>
          <w:p w:rsidR="00E17532" w:rsidRPr="00205901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  <w:p w:rsidR="00E17532" w:rsidRPr="00205901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854" w:type="dxa"/>
            <w:vMerge w:val="restart"/>
          </w:tcPr>
          <w:p w:rsidR="0023711B" w:rsidRPr="00205901" w:rsidRDefault="0023711B" w:rsidP="0023711B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205901">
              <w:rPr>
                <w:rFonts w:ascii="Arial" w:hAnsi="Arial" w:cs="B Mitra" w:hint="cs"/>
                <w:sz w:val="20"/>
                <w:szCs w:val="20"/>
                <w:rtl/>
              </w:rPr>
              <w:t>مستندات بند "الف" را</w:t>
            </w:r>
            <w:r>
              <w:rPr>
                <w:rFonts w:ascii="Arial" w:hAnsi="Arial" w:cs="B Mitra"/>
                <w:sz w:val="20"/>
                <w:szCs w:val="20"/>
                <w:rtl/>
              </w:rPr>
              <w:t xml:space="preserve"> </w:t>
            </w:r>
            <w:r w:rsidRPr="00205901">
              <w:rPr>
                <w:rFonts w:ascii="Arial" w:hAnsi="Arial" w:cs="B Mitra"/>
                <w:sz w:val="20"/>
                <w:szCs w:val="20"/>
                <w:rtl/>
              </w:rPr>
              <w:t>دارد</w:t>
            </w:r>
          </w:p>
          <w:p w:rsidR="0023711B" w:rsidRPr="00205901" w:rsidRDefault="0023711B" w:rsidP="0023711B">
            <w:pPr>
              <w:ind w:left="360"/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3711B" w:rsidRPr="00205901" w:rsidRDefault="0023711B" w:rsidP="0023711B">
            <w:pPr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بر اساس مشاهدات، در تمام موارد، تجهيزات ضروري مطابق با فهرست مربوطه، موجود يا سالم و آماده به كار باشد</w:t>
            </w:r>
          </w:p>
          <w:p w:rsidR="0023711B" w:rsidRPr="00205901" w:rsidRDefault="0023711B" w:rsidP="0023711B">
            <w:pPr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3711B" w:rsidRPr="00205901" w:rsidRDefault="0023711B" w:rsidP="0023711B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بر اساس مصاحبه، در هيچ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موردي تاخير در  فرايند مراقبت از بيمار به</w:t>
            </w:r>
            <w:r w:rsidRPr="00E17532">
              <w:rPr>
                <w:rFonts w:ascii="Arial" w:hAnsi="Arial" w:cs="B Mitra" w:hint="cs"/>
                <w:sz w:val="20"/>
                <w:szCs w:val="20"/>
                <w:rtl/>
              </w:rPr>
              <w:t xml:space="preserve"> علت فقدان و يا كمبود وسايل و يا نارسايي تجهيزات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، رخ نداده باشد</w:t>
            </w:r>
          </w:p>
          <w:p w:rsidR="00E17532" w:rsidRPr="00205901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</w:tcPr>
          <w:p w:rsidR="00E17532" w:rsidRPr="00E17532" w:rsidRDefault="00E17532" w:rsidP="00E17532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E17532" w:rsidRPr="00E17532" w:rsidTr="00A20CE9">
        <w:trPr>
          <w:trHeight w:val="270"/>
        </w:trPr>
        <w:tc>
          <w:tcPr>
            <w:tcW w:w="607" w:type="dxa"/>
            <w:vMerge/>
            <w:tcBorders>
              <w:left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228" w:type="dxa"/>
            <w:tcBorders>
              <w:left w:val="single" w:sz="12" w:space="0" w:color="000000" w:themeColor="text1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E17532" w:rsidRPr="00E17532" w:rsidRDefault="00D1798B" w:rsidP="001979FB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در بيمارستان</w:t>
            </w:r>
          </w:p>
        </w:tc>
        <w:tc>
          <w:tcPr>
            <w:tcW w:w="425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</w:tcPr>
          <w:p w:rsidR="00E17532" w:rsidRPr="00E17532" w:rsidRDefault="00A925DD" w:rsidP="00A925DD">
            <w:pPr>
              <w:spacing w:after="200" w:line="276" w:lineRule="auto"/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در خصوص ايجاد تأخير احتمالي در فرايند مراقبت از بيمار به</w:t>
            </w:r>
            <w:r w:rsidR="00E17532" w:rsidRPr="00E17532">
              <w:rPr>
                <w:rFonts w:ascii="Arial" w:hAnsi="Arial" w:cs="B Mitra" w:hint="cs"/>
                <w:sz w:val="20"/>
                <w:szCs w:val="20"/>
                <w:rtl/>
              </w:rPr>
              <w:t xml:space="preserve"> علت فقدان و يا كمبود وسايل و يا نارسايي تجهيزات </w:t>
            </w:r>
          </w:p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264" w:type="dxa"/>
            <w:vMerge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854" w:type="dxa"/>
            <w:vMerge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E17532" w:rsidRPr="00E17532" w:rsidTr="00A20CE9">
        <w:trPr>
          <w:trHeight w:val="210"/>
        </w:trPr>
        <w:tc>
          <w:tcPr>
            <w:tcW w:w="607" w:type="dxa"/>
            <w:vMerge/>
            <w:tcBorders>
              <w:left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228" w:type="dxa"/>
            <w:tcBorders>
              <w:left w:val="single" w:sz="12" w:space="0" w:color="000000" w:themeColor="text1"/>
            </w:tcBorders>
          </w:tcPr>
          <w:p w:rsidR="00E17532" w:rsidRPr="00E17532" w:rsidRDefault="00E17532" w:rsidP="00E17532">
            <w:pPr>
              <w:spacing w:after="200" w:line="276" w:lineRule="auto"/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 w:hint="cs"/>
                <w:sz w:val="20"/>
                <w:szCs w:val="20"/>
                <w:rtl/>
              </w:rPr>
              <w:t xml:space="preserve">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426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E17532" w:rsidRPr="00E17532" w:rsidRDefault="00D1798B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5" w:type="dxa"/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tcBorders>
              <w:left w:val="single" w:sz="12" w:space="0" w:color="000000" w:themeColor="text1"/>
            </w:tcBorders>
          </w:tcPr>
          <w:p w:rsidR="00E17532" w:rsidRPr="00E17532" w:rsidRDefault="00E17532" w:rsidP="00E17532">
            <w:pPr>
              <w:spacing w:after="200" w:line="276" w:lineRule="auto"/>
              <w:ind w:left="36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 w:hint="cs"/>
                <w:sz w:val="20"/>
                <w:szCs w:val="20"/>
                <w:rtl/>
              </w:rPr>
              <w:t xml:space="preserve">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1701" w:type="dxa"/>
            <w:vMerge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264" w:type="dxa"/>
            <w:vMerge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854" w:type="dxa"/>
            <w:vMerge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E17532" w:rsidRPr="00E17532" w:rsidTr="00A20CE9">
        <w:trPr>
          <w:trHeight w:val="210"/>
        </w:trPr>
        <w:tc>
          <w:tcPr>
            <w:tcW w:w="607" w:type="dxa"/>
            <w:vMerge/>
            <w:tcBorders>
              <w:left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228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12" w:space="0" w:color="000000" w:themeColor="text1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E17532">
              <w:rPr>
                <w:rFonts w:ascii="Arial" w:hAnsi="Arial" w:cs="B Mitra" w:hint="cs"/>
                <w:sz w:val="20"/>
                <w:szCs w:val="20"/>
                <w:rtl/>
              </w:rPr>
              <w:t xml:space="preserve"> نفر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264" w:type="dxa"/>
            <w:vMerge/>
            <w:tcBorders>
              <w:bottom w:val="single" w:sz="12" w:space="0" w:color="000000" w:themeColor="text1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854" w:type="dxa"/>
            <w:vMerge/>
            <w:tcBorders>
              <w:bottom w:val="single" w:sz="12" w:space="0" w:color="000000" w:themeColor="text1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E17532" w:rsidRPr="00E17532" w:rsidTr="00A20CE9">
        <w:trPr>
          <w:trHeight w:val="85"/>
        </w:trPr>
        <w:tc>
          <w:tcPr>
            <w:tcW w:w="60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228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E17532">
              <w:rPr>
                <w:rFonts w:ascii="Arial" w:hAnsi="Arial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264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854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E17532" w:rsidRPr="00E17532" w:rsidRDefault="00E17532" w:rsidP="00E17532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</w:tbl>
    <w:p w:rsidR="00554D6B" w:rsidRPr="00E17532" w:rsidRDefault="00554D6B" w:rsidP="00E17532">
      <w:pPr>
        <w:ind w:left="379"/>
        <w:jc w:val="center"/>
        <w:rPr>
          <w:rFonts w:ascii="Arial" w:hAnsi="Arial" w:cs="B Mitra"/>
          <w:sz w:val="20"/>
          <w:szCs w:val="20"/>
          <w:rtl/>
          <w:lang w:bidi="ar-SA"/>
        </w:rPr>
      </w:pPr>
    </w:p>
    <w:p w:rsidR="00554D6B" w:rsidRDefault="00554D6B" w:rsidP="005F6F17">
      <w:pPr>
        <w:rPr>
          <w:rtl/>
        </w:rPr>
      </w:pPr>
    </w:p>
    <w:p w:rsidR="00554D6B" w:rsidRDefault="00554D6B" w:rsidP="005F6F17">
      <w:pPr>
        <w:rPr>
          <w:rtl/>
        </w:rPr>
      </w:pPr>
    </w:p>
    <w:p w:rsidR="002F147C" w:rsidRDefault="002F147C" w:rsidP="005F6F17">
      <w:pPr>
        <w:rPr>
          <w:rtl/>
        </w:rPr>
      </w:pPr>
    </w:p>
    <w:p w:rsidR="002F147C" w:rsidRDefault="00382D0F" w:rsidP="005F6F17">
      <w:pPr>
        <w:rPr>
          <w:rFonts w:cs="B Nazanin"/>
          <w:b/>
          <w:bCs/>
          <w:sz w:val="24"/>
          <w:szCs w:val="24"/>
          <w:rtl/>
        </w:rPr>
      </w:pPr>
      <w:r>
        <w:rPr>
          <w:rFonts w:ascii="BNazaninBold" w:cs="B Nazanin" w:hint="cs"/>
          <w:b/>
          <w:bCs/>
          <w:sz w:val="24"/>
          <w:szCs w:val="24"/>
          <w:rtl/>
        </w:rPr>
        <w:t xml:space="preserve">6-1)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بیمارستان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از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ضدعفونی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مناسب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و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مطلوب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تمام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وسایل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پزشکی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با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قابلیت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استفاده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مجدد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قبل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از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کاربرد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آ</w:t>
      </w:r>
      <w:r w:rsidR="00CF7CF3" w:rsidRPr="00CF7CF3">
        <w:rPr>
          <w:rFonts w:ascii="BNazaninBold" w:cs="B Nazanin"/>
          <w:b/>
          <w:bCs/>
          <w:sz w:val="24"/>
          <w:szCs w:val="24"/>
        </w:rPr>
        <w:t xml:space="preserve"> </w:t>
      </w:r>
      <w:r w:rsidR="00CF7CF3" w:rsidRPr="00CF7CF3">
        <w:rPr>
          <w:rFonts w:ascii="BNazaninBold" w:cs="B Nazanin" w:hint="cs"/>
          <w:b/>
          <w:bCs/>
          <w:sz w:val="24"/>
          <w:szCs w:val="24"/>
          <w:rtl/>
        </w:rPr>
        <w:t>نها</w:t>
      </w:r>
      <w:r w:rsidR="00CF7CF3" w:rsidRPr="00CF7CF3">
        <w:rPr>
          <w:rFonts w:cs="B Nazanin" w:hint="cs"/>
          <w:b/>
          <w:bCs/>
          <w:sz w:val="24"/>
          <w:szCs w:val="24"/>
          <w:rtl/>
        </w:rPr>
        <w:t>، اطمينان حاصل مي نمايد.</w:t>
      </w:r>
    </w:p>
    <w:p w:rsidR="007C78AB" w:rsidRPr="0047280B" w:rsidRDefault="007C78AB" w:rsidP="007C78AB">
      <w:pPr>
        <w:ind w:left="720"/>
        <w:jc w:val="lowKashida"/>
        <w:rPr>
          <w:rFonts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>سنجه 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جهت اطمينان از </w:t>
      </w:r>
      <w:r w:rsidRPr="0047280B">
        <w:rPr>
          <w:rFonts w:ascii="Arial" w:hAnsi="Arial" w:cs="B Nazanin" w:hint="cs"/>
          <w:color w:val="000000" w:themeColor="text1"/>
          <w:sz w:val="24"/>
          <w:szCs w:val="24"/>
          <w:rtl/>
        </w:rPr>
        <w:t xml:space="preserve">انجام </w:t>
      </w:r>
      <w:r w:rsidRPr="0047280B">
        <w:rPr>
          <w:rFonts w:cs="B Nazanin" w:hint="cs"/>
          <w:sz w:val="24"/>
          <w:szCs w:val="24"/>
          <w:rtl/>
        </w:rPr>
        <w:t>ضدعفونی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مناسب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و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مطلوب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تمام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وسایل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پزشکی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با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قابلیت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استفاده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مجدد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قبل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از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کاربرد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آ</w:t>
      </w:r>
      <w:r w:rsidRPr="0047280B">
        <w:rPr>
          <w:rFonts w:cs="B Nazanin"/>
          <w:sz w:val="24"/>
          <w:szCs w:val="24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نها، </w:t>
      </w:r>
      <w:r w:rsidR="004F7E94" w:rsidRPr="0047280B">
        <w:rPr>
          <w:rFonts w:cs="B Nazanin" w:hint="cs"/>
          <w:sz w:val="24"/>
          <w:szCs w:val="24"/>
          <w:rtl/>
        </w:rPr>
        <w:t>با رعايت حداقل هاي مورد انتظار</w:t>
      </w:r>
      <w:r w:rsidR="004F7E94"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E57A2F" w:rsidTr="00382D0F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57A2F" w:rsidTr="00382D0F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E57A2F" w:rsidTr="00382D0F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E57A2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F630A1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2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-0 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بخشی از امکانات موجود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F630A1" w:rsidP="00F630A1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F630A1" w:rsidP="00F630A1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F630A1" w:rsidP="00F630A1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مورد مشاهده، نشانگر تطابق عملکرد 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F630A1" w:rsidP="00F630A1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7A2F" w:rsidRDefault="00E57A2F" w:rsidP="00382D0F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حداقل هاي مورد انتظار براي خط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در خصوص اجرایی شدن خط مشی و روش 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F630A1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F630A1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F630A1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E57A2F" w:rsidRDefault="00E57A2F" w:rsidP="007C78AB">
      <w:pPr>
        <w:ind w:left="720"/>
        <w:jc w:val="lowKashida"/>
        <w:rPr>
          <w:rFonts w:cs="B Nazanin"/>
          <w:rtl/>
        </w:rPr>
      </w:pPr>
    </w:p>
    <w:p w:rsidR="003C3D41" w:rsidRPr="001C1C7A" w:rsidRDefault="00382D0F" w:rsidP="003C3D41">
      <w:pPr>
        <w:ind w:left="360"/>
        <w:rPr>
          <w:rFonts w:ascii="Calibri" w:eastAsia="Calibri" w:hAnsi="Calibri" w:cs="B Nazanin"/>
          <w:b/>
          <w:bCs/>
          <w:sz w:val="24"/>
          <w:szCs w:val="24"/>
        </w:rPr>
      </w:pPr>
      <w:r w:rsidRPr="001C1C7A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7-1) </w:t>
      </w:r>
      <w:r w:rsidR="00E57A2F" w:rsidRPr="001C1C7A">
        <w:rPr>
          <w:rFonts w:ascii="Calibri" w:eastAsia="Calibri" w:hAnsi="Calibri" w:cs="B Nazanin" w:hint="cs"/>
          <w:b/>
          <w:bCs/>
          <w:sz w:val="24"/>
          <w:szCs w:val="24"/>
          <w:rtl/>
        </w:rPr>
        <w:t>ب</w:t>
      </w:r>
      <w:r w:rsidR="003C3D41" w:rsidRPr="001C1C7A">
        <w:rPr>
          <w:rFonts w:ascii="Calibri" w:eastAsia="Calibri" w:hAnsi="Calibri" w:cs="B Nazanin"/>
          <w:b/>
          <w:bCs/>
          <w:sz w:val="24"/>
          <w:szCs w:val="24"/>
          <w:rtl/>
        </w:rPr>
        <w:t xml:space="preserve">یمارستان دارای </w:t>
      </w:r>
      <w:r w:rsidR="003C3D41" w:rsidRPr="001C1C7A">
        <w:rPr>
          <w:rFonts w:ascii="Calibri" w:eastAsia="Calibri" w:hAnsi="Calibri" w:cs="B Nazanin" w:hint="cs"/>
          <w:b/>
          <w:bCs/>
          <w:sz w:val="24"/>
          <w:szCs w:val="24"/>
          <w:rtl/>
        </w:rPr>
        <w:t>وسايل و تجهيزات کافی به منظور اطمينان از ضدعفونی و استریلیزاسیون  فوری می باشد.</w:t>
      </w:r>
    </w:p>
    <w:p w:rsidR="003C3D41" w:rsidRPr="001C1C7A" w:rsidRDefault="003C3D41" w:rsidP="003C3D41">
      <w:pPr>
        <w:ind w:left="720"/>
        <w:jc w:val="lowKashida"/>
        <w:rPr>
          <w:rFonts w:cs="B Nazanin"/>
          <w:sz w:val="24"/>
          <w:szCs w:val="24"/>
          <w:rtl/>
        </w:rPr>
      </w:pPr>
      <w:r w:rsidRPr="001C1C7A">
        <w:rPr>
          <w:rFonts w:cs="B Nazanin" w:hint="cs"/>
          <w:sz w:val="24"/>
          <w:szCs w:val="24"/>
          <w:rtl/>
        </w:rPr>
        <w:t>سنجه . خط مشي</w:t>
      </w:r>
      <w:r w:rsidRPr="001C1C7A">
        <w:rPr>
          <w:rFonts w:ascii="Arial" w:hAnsi="Arial" w:cs="B Nazanin" w:hint="cs"/>
          <w:sz w:val="24"/>
          <w:szCs w:val="24"/>
          <w:rtl/>
        </w:rPr>
        <w:t xml:space="preserve"> </w:t>
      </w:r>
      <w:r w:rsidRPr="001C1C7A">
        <w:rPr>
          <w:rFonts w:cs="B Nazanin" w:hint="cs"/>
          <w:sz w:val="24"/>
          <w:szCs w:val="24"/>
          <w:rtl/>
        </w:rPr>
        <w:t>و روش جهت اطمينان از ضدعفونی و استریلیزاسیون  فوری</w:t>
      </w:r>
      <w:r w:rsidR="00742492" w:rsidRPr="001C1C7A">
        <w:rPr>
          <w:rFonts w:cs="B Nazanin" w:hint="cs"/>
          <w:sz w:val="24"/>
          <w:szCs w:val="24"/>
          <w:rtl/>
        </w:rPr>
        <w:t xml:space="preserve"> </w:t>
      </w:r>
      <w:r w:rsidRPr="001C1C7A">
        <w:rPr>
          <w:rFonts w:cs="B Nazanin" w:hint="cs"/>
          <w:sz w:val="24"/>
          <w:szCs w:val="24"/>
          <w:rtl/>
        </w:rPr>
        <w:t xml:space="preserve"> به منظور جلوگيري از تأخير در انجام عمل جراحي يا پروسيجرهاي استريل</w:t>
      </w:r>
      <w:r w:rsidR="00E07ECB" w:rsidRPr="001C1C7A">
        <w:rPr>
          <w:rFonts w:cs="B Nazanin" w:hint="cs"/>
          <w:sz w:val="24"/>
          <w:szCs w:val="24"/>
          <w:rtl/>
        </w:rPr>
        <w:t xml:space="preserve"> </w:t>
      </w:r>
      <w:r w:rsidR="00E07ECB" w:rsidRPr="001C1C7A">
        <w:rPr>
          <w:rFonts w:cs="B Nazanin" w:hint="cs"/>
          <w:sz w:val="24"/>
          <w:szCs w:val="24"/>
          <w:highlight w:val="cyan"/>
          <w:rtl/>
        </w:rPr>
        <w:t>(مطابق دستورالعمل پيوست)</w:t>
      </w:r>
      <w:r w:rsidRPr="001C1C7A">
        <w:rPr>
          <w:rFonts w:cs="B Nazanin" w:hint="cs"/>
          <w:sz w:val="24"/>
          <w:szCs w:val="24"/>
          <w:highlight w:val="cyan"/>
          <w:rtl/>
        </w:rPr>
        <w:t>،</w:t>
      </w:r>
      <w:r w:rsidRPr="001C1C7A">
        <w:rPr>
          <w:rFonts w:cs="B Nazanin" w:hint="cs"/>
          <w:sz w:val="24"/>
          <w:szCs w:val="24"/>
          <w:rtl/>
        </w:rPr>
        <w:t xml:space="preserve"> </w:t>
      </w:r>
      <w:r w:rsidR="004F7E94" w:rsidRPr="001C1C7A">
        <w:rPr>
          <w:rFonts w:cs="B Nazanin" w:hint="cs"/>
          <w:sz w:val="24"/>
          <w:szCs w:val="24"/>
          <w:rtl/>
        </w:rPr>
        <w:t>با رعايت حداقل هاي مورد انتظار</w:t>
      </w:r>
      <w:r w:rsidR="004F7E94" w:rsidRPr="001C1C7A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1C1C7A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E57A2F" w:rsidTr="00382D0F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57A2F" w:rsidTr="00382D0F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E57A2F" w:rsidTr="00382D0F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2-0 مورد مشاهده،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1A6B46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-0 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بخشي از مشخصات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بند "ب" را داشته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7A2F" w:rsidRDefault="00E57A2F" w:rsidP="00382D0F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1A6B46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A20CE9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1A6B46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Default="00E57A2F" w:rsidP="003C3D41">
      <w:pPr>
        <w:ind w:left="720"/>
        <w:jc w:val="lowKashida"/>
        <w:rPr>
          <w:rFonts w:cs="B Nazanin"/>
          <w:rtl/>
        </w:rPr>
      </w:pPr>
    </w:p>
    <w:p w:rsidR="00E57A2F" w:rsidRPr="00063531" w:rsidRDefault="001A6B46" w:rsidP="00E57A2F">
      <w:pPr>
        <w:spacing w:line="269" w:lineRule="auto"/>
        <w:jc w:val="lowKashida"/>
        <w:rPr>
          <w:rFonts w:asciiTheme="minorBidi" w:hAnsiTheme="minorBidi" w:cs="B Nazanin"/>
          <w:b/>
          <w:bCs/>
          <w:sz w:val="24"/>
          <w:szCs w:val="24"/>
          <w:rtl/>
        </w:rPr>
      </w:pPr>
      <w:r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8-1) </w:t>
      </w:r>
      <w:r w:rsidR="00E57A2F" w:rsidRPr="00063531">
        <w:rPr>
          <w:rFonts w:asciiTheme="minorBidi" w:hAnsiTheme="minorBidi" w:cs="B Nazanin"/>
          <w:b/>
          <w:bCs/>
          <w:sz w:val="24"/>
          <w:szCs w:val="24"/>
          <w:rtl/>
        </w:rPr>
        <w:t>شناسا</w:t>
      </w:r>
      <w:r w:rsidR="00E57A2F" w:rsidRPr="00063531">
        <w:rPr>
          <w:rFonts w:asciiTheme="minorBidi" w:hAnsiTheme="minorBidi" w:cs="B Nazanin" w:hint="cs"/>
          <w:b/>
          <w:bCs/>
          <w:sz w:val="24"/>
          <w:szCs w:val="24"/>
          <w:rtl/>
        </w:rPr>
        <w:t>ي</w:t>
      </w:r>
      <w:r w:rsidR="00E57A2F" w:rsidRPr="00063531">
        <w:rPr>
          <w:rFonts w:asciiTheme="minorBidi" w:hAnsiTheme="minorBidi" w:cs="B Nazanin"/>
          <w:b/>
          <w:bCs/>
          <w:sz w:val="24"/>
          <w:szCs w:val="24"/>
          <w:rtl/>
        </w:rPr>
        <w:t>ی بیماران</w:t>
      </w:r>
      <w:r w:rsidR="00E57A2F" w:rsidRPr="00063531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حداقل با 2 شناسه که هیچ یک شامل شماره اتاق یا تخت بیمار نباشد</w:t>
      </w:r>
      <w:r w:rsidR="00E57A2F" w:rsidRPr="00063531">
        <w:rPr>
          <w:rFonts w:asciiTheme="minorBidi" w:hAnsiTheme="minorBidi" w:cs="B Nazanin"/>
          <w:b/>
          <w:bCs/>
          <w:sz w:val="24"/>
          <w:szCs w:val="24"/>
          <w:rtl/>
        </w:rPr>
        <w:t xml:space="preserve"> (به ویژه درموارد تشابه اسمی</w:t>
      </w:r>
      <w:r w:rsidR="00E57A2F" w:rsidRPr="00063531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و گروه هاي در معرض خطر</w:t>
      </w:r>
      <w:r w:rsidR="00E57A2F" w:rsidRPr="00063531">
        <w:rPr>
          <w:rFonts w:asciiTheme="minorBidi" w:hAnsiTheme="minorBidi" w:cs="B Nazanin"/>
          <w:b/>
          <w:bCs/>
          <w:sz w:val="24"/>
          <w:szCs w:val="24"/>
          <w:rtl/>
        </w:rPr>
        <w:t xml:space="preserve">) </w:t>
      </w:r>
      <w:r w:rsidR="00E57A2F" w:rsidRPr="00063531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قبل از انجام هرگونه پروسیجر درمانی، تشخیصی، تجوبز دارو و یا تزریق خون و فراورده های خونی </w:t>
      </w:r>
      <w:r w:rsidR="00E57A2F" w:rsidRPr="00AC3E58">
        <w:rPr>
          <w:rFonts w:asciiTheme="minorBidi" w:hAnsiTheme="minorBidi" w:cs="B Nazanin" w:hint="cs"/>
          <w:b/>
          <w:bCs/>
          <w:sz w:val="24"/>
          <w:szCs w:val="24"/>
          <w:highlight w:val="cyan"/>
          <w:rtl/>
        </w:rPr>
        <w:t>(مطابق بخشنامه شماره 8297/10/8/ك  مورخ 9/6/89)</w:t>
      </w:r>
      <w:r w:rsidR="00836732" w:rsidRPr="00063531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صورت مي پذيرد</w:t>
      </w:r>
      <w:r w:rsidR="00063531" w:rsidRPr="00063531">
        <w:rPr>
          <w:rFonts w:asciiTheme="minorBidi" w:hAnsiTheme="minorBidi" w:cs="B Nazanin" w:hint="cs"/>
          <w:b/>
          <w:bCs/>
          <w:sz w:val="24"/>
          <w:szCs w:val="24"/>
          <w:rtl/>
        </w:rPr>
        <w:t>.</w:t>
      </w:r>
    </w:p>
    <w:p w:rsidR="00E57A2F" w:rsidRPr="00C646AC" w:rsidRDefault="00836732" w:rsidP="00063531">
      <w:pPr>
        <w:spacing w:line="269" w:lineRule="auto"/>
        <w:jc w:val="lowKashida"/>
        <w:rPr>
          <w:rFonts w:asciiTheme="minorBidi" w:hAnsiTheme="minorBidi" w:cs="B Nazanin"/>
          <w:b/>
          <w:bCs/>
          <w:sz w:val="24"/>
          <w:szCs w:val="24"/>
          <w:rtl/>
        </w:rPr>
      </w:pPr>
      <w:r w:rsidRPr="00C646AC">
        <w:rPr>
          <w:rFonts w:cs="B Nazanin" w:hint="cs"/>
          <w:sz w:val="24"/>
          <w:szCs w:val="24"/>
          <w:rtl/>
        </w:rPr>
        <w:t>سنجه</w:t>
      </w:r>
      <w:r w:rsidR="00F630A1" w:rsidRPr="00C646AC">
        <w:rPr>
          <w:rFonts w:cs="B Nazanin" w:hint="cs"/>
          <w:sz w:val="24"/>
          <w:szCs w:val="24"/>
          <w:rtl/>
        </w:rPr>
        <w:t xml:space="preserve"> </w:t>
      </w:r>
      <w:r w:rsidRPr="00C646AC">
        <w:rPr>
          <w:rFonts w:cs="B Nazanin" w:hint="cs"/>
          <w:sz w:val="24"/>
          <w:szCs w:val="24"/>
          <w:rtl/>
        </w:rPr>
        <w:t>. خط مشي</w:t>
      </w:r>
      <w:r w:rsidRPr="00C646AC">
        <w:rPr>
          <w:rFonts w:ascii="Arial" w:hAnsi="Arial" w:cs="B Nazanin" w:hint="cs"/>
          <w:sz w:val="24"/>
          <w:szCs w:val="24"/>
          <w:rtl/>
        </w:rPr>
        <w:t xml:space="preserve"> </w:t>
      </w:r>
      <w:r w:rsidRPr="00C646AC">
        <w:rPr>
          <w:rFonts w:cs="B Nazanin" w:hint="cs"/>
          <w:sz w:val="24"/>
          <w:szCs w:val="24"/>
          <w:rtl/>
        </w:rPr>
        <w:t xml:space="preserve">و روش جهت اطمينان از  اينكه </w:t>
      </w:r>
      <w:r w:rsidR="00063531" w:rsidRPr="00C646AC">
        <w:rPr>
          <w:rFonts w:cs="B Nazanin"/>
          <w:sz w:val="24"/>
          <w:szCs w:val="24"/>
          <w:rtl/>
        </w:rPr>
        <w:t>شناسا</w:t>
      </w:r>
      <w:r w:rsidR="00063531" w:rsidRPr="00C646AC">
        <w:rPr>
          <w:rFonts w:cs="B Nazanin" w:hint="cs"/>
          <w:sz w:val="24"/>
          <w:szCs w:val="24"/>
          <w:rtl/>
        </w:rPr>
        <w:t>ي</w:t>
      </w:r>
      <w:r w:rsidR="00063531" w:rsidRPr="00C646AC">
        <w:rPr>
          <w:rFonts w:cs="B Nazanin"/>
          <w:sz w:val="24"/>
          <w:szCs w:val="24"/>
          <w:rtl/>
        </w:rPr>
        <w:t>ی بیماران</w:t>
      </w:r>
      <w:r w:rsidR="00063531" w:rsidRPr="00C646AC">
        <w:rPr>
          <w:rFonts w:cs="B Nazanin" w:hint="cs"/>
          <w:sz w:val="24"/>
          <w:szCs w:val="24"/>
          <w:rtl/>
        </w:rPr>
        <w:t xml:space="preserve"> حداقل با 2 شناسه که هیچ یک شامل شماره اتاق یا تخت بیمار نباشد</w:t>
      </w:r>
      <w:r w:rsidR="00063531" w:rsidRPr="00C646AC">
        <w:rPr>
          <w:rFonts w:cs="B Nazanin"/>
          <w:sz w:val="24"/>
          <w:szCs w:val="24"/>
          <w:rtl/>
        </w:rPr>
        <w:t xml:space="preserve"> (به ویژه درموارد تشابه اسمی</w:t>
      </w:r>
      <w:r w:rsidR="00063531" w:rsidRPr="00C646AC">
        <w:rPr>
          <w:rFonts w:cs="B Nazanin" w:hint="cs"/>
          <w:sz w:val="24"/>
          <w:szCs w:val="24"/>
          <w:rtl/>
        </w:rPr>
        <w:t xml:space="preserve"> و گروه هاي در معرض خطر</w:t>
      </w:r>
      <w:r w:rsidR="00063531" w:rsidRPr="00C646AC">
        <w:rPr>
          <w:rFonts w:cs="B Nazanin"/>
          <w:sz w:val="24"/>
          <w:szCs w:val="24"/>
          <w:rtl/>
        </w:rPr>
        <w:t xml:space="preserve">) </w:t>
      </w:r>
      <w:r w:rsidR="00063531" w:rsidRPr="00C646AC">
        <w:rPr>
          <w:rFonts w:cs="B Nazanin" w:hint="cs"/>
          <w:sz w:val="24"/>
          <w:szCs w:val="24"/>
          <w:rtl/>
        </w:rPr>
        <w:t xml:space="preserve">قبل از انجام هرگونه پروسیجر درمانی، تشخیصی، تجوبز دارو و یا تزریق خون و فراورده های خونی </w:t>
      </w:r>
      <w:r w:rsidR="00063531" w:rsidRPr="00C646AC">
        <w:rPr>
          <w:rFonts w:cs="B Nazanin" w:hint="cs"/>
          <w:sz w:val="24"/>
          <w:szCs w:val="24"/>
          <w:highlight w:val="cyan"/>
          <w:rtl/>
        </w:rPr>
        <w:t>(مطابق بخشنامه شماره 8297/10/8/ك  مورخ 9/6/89)</w:t>
      </w:r>
      <w:r w:rsidR="00063531" w:rsidRPr="00C646AC">
        <w:rPr>
          <w:rFonts w:cs="B Nazanin" w:hint="cs"/>
          <w:sz w:val="24"/>
          <w:szCs w:val="24"/>
          <w:rtl/>
        </w:rPr>
        <w:t xml:space="preserve"> صورت مي پذيرد</w:t>
      </w:r>
      <w:r w:rsidR="008704F9" w:rsidRPr="00C646AC">
        <w:rPr>
          <w:rFonts w:cs="B Nazanin" w:hint="cs"/>
          <w:sz w:val="24"/>
          <w:szCs w:val="24"/>
          <w:rtl/>
        </w:rPr>
        <w:t xml:space="preserve">، </w:t>
      </w:r>
      <w:r w:rsidRPr="00C646AC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E57A2F" w:rsidTr="00382D0F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57A2F" w:rsidTr="00382D0F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E57A2F" w:rsidTr="00382D0F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1A6B46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-0 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مستندات موجود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E57A2F" w:rsidRDefault="001A6B46" w:rsidP="001A6B46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>مورد مصاحبه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7A2F" w:rsidRDefault="00E57A2F" w:rsidP="00382D0F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1A6B46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A20CE9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7A2F" w:rsidRPr="00F67039" w:rsidRDefault="001A6B46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E57A2F"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E57A2F" w:rsidTr="00382D0F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Default="00E57A2F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57A2F" w:rsidRPr="00F67039" w:rsidRDefault="00E57A2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57A2F" w:rsidRDefault="00E57A2F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E57A2F" w:rsidRPr="002B1FDC" w:rsidRDefault="00E57A2F" w:rsidP="00E57A2F">
      <w:pPr>
        <w:spacing w:line="269" w:lineRule="auto"/>
        <w:jc w:val="lowKashida"/>
        <w:rPr>
          <w:rFonts w:asciiTheme="minorBidi" w:hAnsiTheme="minorBidi" w:cs="B Nazanin"/>
          <w:b/>
          <w:bCs/>
        </w:rPr>
      </w:pPr>
    </w:p>
    <w:p w:rsidR="00E57A2F" w:rsidRDefault="00E57A2F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Default="00D82C80" w:rsidP="005F6F17">
      <w:pPr>
        <w:rPr>
          <w:rFonts w:cs="B Nazanin"/>
          <w:b/>
          <w:bCs/>
          <w:sz w:val="24"/>
          <w:szCs w:val="24"/>
          <w:rtl/>
        </w:rPr>
      </w:pPr>
    </w:p>
    <w:p w:rsidR="00D82C80" w:rsidRPr="00E67B0F" w:rsidRDefault="00D82C80" w:rsidP="00E67B0F">
      <w:pPr>
        <w:pStyle w:val="ListParagraph"/>
        <w:numPr>
          <w:ilvl w:val="1"/>
          <w:numId w:val="10"/>
        </w:numPr>
        <w:rPr>
          <w:rFonts w:asciiTheme="minorBidi" w:hAnsiTheme="minorBidi" w:cs="B Nazanin"/>
          <w:b/>
          <w:bCs/>
          <w:sz w:val="24"/>
          <w:szCs w:val="24"/>
        </w:rPr>
      </w:pPr>
      <w:r w:rsidRPr="00E67B0F">
        <w:rPr>
          <w:rFonts w:asciiTheme="minorBidi" w:hAnsiTheme="minorBidi" w:cs="B Nazanin"/>
          <w:b/>
          <w:bCs/>
          <w:sz w:val="24"/>
          <w:szCs w:val="24"/>
          <w:rtl/>
        </w:rPr>
        <w:t>موارد بحرانی(</w:t>
      </w:r>
      <w:r w:rsidRPr="00E67B0F">
        <w:rPr>
          <w:rFonts w:asciiTheme="minorBidi" w:hAnsiTheme="minorBidi" w:cs="B Nazanin"/>
          <w:b/>
          <w:bCs/>
          <w:sz w:val="24"/>
          <w:szCs w:val="24"/>
        </w:rPr>
        <w:t>panic value</w:t>
      </w:r>
      <w:r w:rsidRPr="00E67B0F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) </w:t>
      </w:r>
      <w:r w:rsidRPr="00E67B0F">
        <w:rPr>
          <w:rFonts w:asciiTheme="minorBidi" w:hAnsiTheme="minorBidi" w:cs="B Nazanin"/>
          <w:b/>
          <w:bCs/>
          <w:sz w:val="24"/>
          <w:szCs w:val="24"/>
          <w:rtl/>
        </w:rPr>
        <w:t>به طور منظم باز نگری می شوند</w:t>
      </w:r>
      <w:r w:rsidRPr="00E67B0F">
        <w:rPr>
          <w:rFonts w:asciiTheme="minorBidi" w:hAnsiTheme="minorBidi" w:cs="B Nazanin" w:hint="cs"/>
          <w:b/>
          <w:bCs/>
          <w:sz w:val="24"/>
          <w:szCs w:val="24"/>
          <w:rtl/>
        </w:rPr>
        <w:t>.</w:t>
      </w:r>
      <w:r w:rsidRPr="00E67B0F">
        <w:rPr>
          <w:rFonts w:asciiTheme="minorBidi" w:hAnsiTheme="minorBidi" w:cs="B Nazanin"/>
          <w:b/>
          <w:bCs/>
          <w:sz w:val="24"/>
          <w:szCs w:val="24"/>
          <w:rtl/>
        </w:rPr>
        <w:t xml:space="preserve"> این مواردبلافاصله و قبل از چک مجدد به اطلاع پزشک معالج رسانیده می شوند</w:t>
      </w:r>
      <w:r w:rsidRPr="00E67B0F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و بيمارستان از باز بودن كانالهاي ارتباطي لازم جهت اطلاع رساني سريع در اين خصوص، اطمينان حاصل مي نمايد.</w:t>
      </w:r>
    </w:p>
    <w:p w:rsidR="00D82C80" w:rsidRPr="00391FDD" w:rsidRDefault="00D82C80" w:rsidP="00E67B0F">
      <w:pPr>
        <w:spacing w:line="269" w:lineRule="auto"/>
        <w:jc w:val="lowKashida"/>
        <w:rPr>
          <w:rFonts w:asciiTheme="minorBidi" w:hAnsiTheme="minorBidi" w:cs="B Nazanin"/>
          <w:b/>
          <w:bCs/>
          <w:sz w:val="24"/>
          <w:szCs w:val="24"/>
          <w:rtl/>
        </w:rPr>
      </w:pPr>
      <w:r w:rsidRPr="00391FDD">
        <w:rPr>
          <w:rFonts w:cs="B Nazanin" w:hint="cs"/>
          <w:sz w:val="24"/>
          <w:szCs w:val="24"/>
          <w:rtl/>
        </w:rPr>
        <w:t>سنجه</w:t>
      </w:r>
      <w:r w:rsidR="00E67B0F" w:rsidRPr="00391FDD">
        <w:rPr>
          <w:rFonts w:cs="B Nazanin" w:hint="cs"/>
          <w:sz w:val="24"/>
          <w:szCs w:val="24"/>
          <w:rtl/>
        </w:rPr>
        <w:t xml:space="preserve"> </w:t>
      </w:r>
      <w:r w:rsidRPr="00391FDD">
        <w:rPr>
          <w:rFonts w:cs="B Nazanin" w:hint="cs"/>
          <w:sz w:val="24"/>
          <w:szCs w:val="24"/>
          <w:rtl/>
        </w:rPr>
        <w:t>. خط مشي</w:t>
      </w:r>
      <w:r w:rsidRPr="00391FDD">
        <w:rPr>
          <w:rFonts w:ascii="Arial" w:hAnsi="Arial" w:cs="B Nazanin" w:hint="cs"/>
          <w:sz w:val="24"/>
          <w:szCs w:val="24"/>
          <w:rtl/>
        </w:rPr>
        <w:t xml:space="preserve"> </w:t>
      </w:r>
      <w:r w:rsidRPr="00391FDD">
        <w:rPr>
          <w:rFonts w:cs="B Nazanin" w:hint="cs"/>
          <w:sz w:val="24"/>
          <w:szCs w:val="24"/>
          <w:rtl/>
        </w:rPr>
        <w:t xml:space="preserve">و روش جهت اطمينان از  اينكه </w:t>
      </w:r>
      <w:r w:rsidR="00F10494" w:rsidRPr="00391FDD">
        <w:rPr>
          <w:rFonts w:cs="B Nazanin"/>
          <w:sz w:val="24"/>
          <w:szCs w:val="24"/>
          <w:rtl/>
        </w:rPr>
        <w:t>موارد بحرانی(</w:t>
      </w:r>
      <w:r w:rsidR="00F10494" w:rsidRPr="00391FDD">
        <w:rPr>
          <w:rFonts w:cs="B Nazanin"/>
          <w:sz w:val="24"/>
          <w:szCs w:val="24"/>
        </w:rPr>
        <w:t>panic value</w:t>
      </w:r>
      <w:r w:rsidR="00F10494" w:rsidRPr="00391FDD">
        <w:rPr>
          <w:rFonts w:cs="B Nazanin" w:hint="cs"/>
          <w:sz w:val="24"/>
          <w:szCs w:val="24"/>
          <w:rtl/>
        </w:rPr>
        <w:t xml:space="preserve">) </w:t>
      </w:r>
      <w:r w:rsidR="00240703">
        <w:rPr>
          <w:rFonts w:cs="B Nazanin" w:hint="cs"/>
          <w:sz w:val="24"/>
          <w:szCs w:val="24"/>
          <w:rtl/>
        </w:rPr>
        <w:t>*</w:t>
      </w:r>
      <w:r w:rsidR="00F10494" w:rsidRPr="00391FDD">
        <w:rPr>
          <w:rFonts w:cs="B Nazanin"/>
          <w:sz w:val="24"/>
          <w:szCs w:val="24"/>
          <w:rtl/>
        </w:rPr>
        <w:t>به طور منظم باز نگری می شوند</w:t>
      </w:r>
      <w:r w:rsidR="00F10494" w:rsidRPr="00391FDD">
        <w:rPr>
          <w:rFonts w:cs="B Nazanin" w:hint="cs"/>
          <w:sz w:val="24"/>
          <w:szCs w:val="24"/>
          <w:rtl/>
        </w:rPr>
        <w:t>.</w:t>
      </w:r>
      <w:r w:rsidR="00F10494" w:rsidRPr="00391FDD">
        <w:rPr>
          <w:rFonts w:cs="B Nazanin"/>
          <w:sz w:val="24"/>
          <w:szCs w:val="24"/>
          <w:rtl/>
        </w:rPr>
        <w:t xml:space="preserve"> این موارد</w:t>
      </w:r>
      <w:r w:rsidR="00240703">
        <w:rPr>
          <w:rFonts w:cs="B Nazanin" w:hint="cs"/>
          <w:sz w:val="24"/>
          <w:szCs w:val="24"/>
          <w:rtl/>
        </w:rPr>
        <w:t xml:space="preserve"> </w:t>
      </w:r>
      <w:r w:rsidR="00F10494" w:rsidRPr="00391FDD">
        <w:rPr>
          <w:rFonts w:cs="B Nazanin"/>
          <w:sz w:val="24"/>
          <w:szCs w:val="24"/>
          <w:rtl/>
        </w:rPr>
        <w:t>بلافاصله و قبل از چک مجدد به اطلاع پزشک معالج رسانیده می شوند</w:t>
      </w:r>
      <w:r w:rsidR="00F10494" w:rsidRPr="00391FDD">
        <w:rPr>
          <w:rFonts w:cs="B Nazanin" w:hint="cs"/>
          <w:sz w:val="24"/>
          <w:szCs w:val="24"/>
          <w:rtl/>
        </w:rPr>
        <w:t xml:space="preserve"> و بيمارستان از باز بودن كانالهاي ارتباطي لازم جهت اطلاع رساني سريع در اين خصوص، اطمينان حاصل مي نمايد</w:t>
      </w:r>
      <w:r w:rsidRPr="00391FDD">
        <w:rPr>
          <w:rFonts w:cs="B Nazanin" w:hint="cs"/>
          <w:sz w:val="24"/>
          <w:szCs w:val="24"/>
          <w:rtl/>
        </w:rPr>
        <w:t xml:space="preserve">، </w:t>
      </w:r>
      <w:r w:rsidR="00E67B0F" w:rsidRPr="00391FDD">
        <w:rPr>
          <w:rFonts w:cs="B Nazanin" w:hint="cs"/>
          <w:sz w:val="24"/>
          <w:szCs w:val="24"/>
          <w:rtl/>
        </w:rPr>
        <w:t>با رعايت حداقل هاي مورد انتظار</w:t>
      </w:r>
      <w:r w:rsidR="00E67B0F" w:rsidRPr="00391FDD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391FDD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D82C80" w:rsidTr="00382D0F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D82C80" w:rsidTr="00382D0F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D82C80" w:rsidTr="00382D0F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Pr="00F67039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امکانات موجود نباشند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D82C80" w:rsidRDefault="00E67B0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-0 مورد مصاحبه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بخشی از مستندات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موجود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D82C80" w:rsidRDefault="00E67B0F" w:rsidP="00E67B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D82C80" w:rsidRDefault="00E67B0F" w:rsidP="00E67B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مورد مصاحبه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D82C80" w:rsidRDefault="00E67B0F" w:rsidP="00E67B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D82C80" w:rsidRDefault="00E67B0F" w:rsidP="00E67B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-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>مورد مصاحبه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2C80" w:rsidRDefault="00D82C80" w:rsidP="00382D0F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D82C80" w:rsidTr="00382D0F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Pr="00F67039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D82C80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Pr="00F67039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C80" w:rsidRDefault="00E67B0F" w:rsidP="00382D0F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D82C80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Pr="00F67039" w:rsidRDefault="00A20CE9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D82C80" w:rsidTr="00382D0F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C80" w:rsidRPr="00F67039" w:rsidRDefault="00E67B0F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="00D82C80"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D82C80" w:rsidTr="00382D0F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Default="00D82C80" w:rsidP="00382D0F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2C80" w:rsidRPr="00F67039" w:rsidRDefault="00D82C80" w:rsidP="00382D0F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82C80" w:rsidRDefault="00D82C80" w:rsidP="00382D0F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D82C80" w:rsidRPr="00D82C80" w:rsidRDefault="00D82C80" w:rsidP="00D82C80">
      <w:pPr>
        <w:pStyle w:val="ListParagraph"/>
        <w:spacing w:line="269" w:lineRule="auto"/>
        <w:ind w:left="525"/>
        <w:jc w:val="lowKashida"/>
        <w:rPr>
          <w:rFonts w:asciiTheme="minorBidi" w:hAnsiTheme="minorBidi" w:cs="B Nazanin"/>
          <w:b/>
          <w:bCs/>
        </w:rPr>
      </w:pPr>
    </w:p>
    <w:p w:rsidR="00391FDD" w:rsidRPr="003F4BD2" w:rsidRDefault="00391FDD" w:rsidP="00391FDD">
      <w:pPr>
        <w:ind w:left="1080"/>
        <w:contextualSpacing/>
        <w:jc w:val="lowKashida"/>
        <w:rPr>
          <w:rFonts w:asciiTheme="minorBidi" w:hAnsiTheme="minorBidi" w:cs="B Nazanin"/>
          <w:sz w:val="24"/>
          <w:szCs w:val="24"/>
          <w:rtl/>
          <w:lang w:val="en-GB"/>
        </w:rPr>
      </w:pPr>
      <w:r>
        <w:rPr>
          <w:rFonts w:cs="B Nazanin" w:hint="cs"/>
          <w:b/>
          <w:bCs/>
          <w:sz w:val="24"/>
          <w:szCs w:val="24"/>
          <w:rtl/>
        </w:rPr>
        <w:t>*</w:t>
      </w:r>
      <w:r w:rsidRPr="003F4BD2">
        <w:rPr>
          <w:rFonts w:asciiTheme="minorBidi" w:hAnsiTheme="minorBidi" w:cs="B Nazanin" w:hint="cs"/>
          <w:sz w:val="24"/>
          <w:szCs w:val="24"/>
          <w:rtl/>
          <w:lang w:val="en-GB"/>
        </w:rPr>
        <w:t>تذكر: در خط مشي و روش مربوطه لازم است مقادیر بحرانی نتايج</w:t>
      </w:r>
      <w:r w:rsidRPr="003F4BD2">
        <w:rPr>
          <w:rFonts w:asciiTheme="minorBidi" w:hAnsiTheme="minorBidi" w:cs="B Nazanin"/>
          <w:sz w:val="24"/>
          <w:szCs w:val="24"/>
          <w:rtl/>
          <w:lang w:val="en-GB"/>
        </w:rPr>
        <w:t xml:space="preserve"> حیاتی </w:t>
      </w:r>
      <w:r w:rsidRPr="003F4BD2">
        <w:rPr>
          <w:rFonts w:asciiTheme="minorBidi" w:hAnsiTheme="minorBidi" w:cs="B Nazanin" w:hint="cs"/>
          <w:sz w:val="24"/>
          <w:szCs w:val="24"/>
          <w:rtl/>
          <w:lang w:val="en-GB"/>
        </w:rPr>
        <w:t xml:space="preserve">آزمايشات پارا کلینیک با نظر متخصصین رشته های بالینی و مسئولین پاراکلینیک تنظیم شده و در </w:t>
      </w:r>
      <w:r>
        <w:rPr>
          <w:rFonts w:asciiTheme="minorBidi" w:hAnsiTheme="minorBidi" w:cs="B Nazanin" w:hint="cs"/>
          <w:sz w:val="24"/>
          <w:szCs w:val="24"/>
          <w:rtl/>
          <w:lang w:val="en-GB"/>
        </w:rPr>
        <w:t xml:space="preserve">محل قابل رويت براي گزارش دهندگان </w:t>
      </w:r>
      <w:r w:rsidRPr="003F4BD2">
        <w:rPr>
          <w:rFonts w:asciiTheme="minorBidi" w:hAnsiTheme="minorBidi" w:cs="B Nazanin" w:hint="cs"/>
          <w:sz w:val="24"/>
          <w:szCs w:val="24"/>
          <w:rtl/>
          <w:lang w:val="en-GB"/>
        </w:rPr>
        <w:t xml:space="preserve">در واحد های پاراکلینیک نصب شده و </w:t>
      </w:r>
      <w:r>
        <w:rPr>
          <w:rFonts w:asciiTheme="minorBidi" w:hAnsiTheme="minorBidi" w:cs="B Nazanin" w:hint="cs"/>
          <w:sz w:val="24"/>
          <w:szCs w:val="24"/>
          <w:rtl/>
          <w:lang w:val="en-GB"/>
        </w:rPr>
        <w:t>گزارشات مربوط به چگونگي اعلام مورد به پزشك يا بخش مربوطه و بازخورد دريافت شده از آنان</w:t>
      </w:r>
      <w:r w:rsidRPr="003F4BD2">
        <w:rPr>
          <w:rFonts w:asciiTheme="minorBidi" w:hAnsiTheme="minorBidi" w:cs="B Nazanin" w:hint="cs"/>
          <w:sz w:val="24"/>
          <w:szCs w:val="24"/>
          <w:rtl/>
          <w:lang w:val="en-GB"/>
        </w:rPr>
        <w:t xml:space="preserve"> نيز در</w:t>
      </w:r>
      <w:r>
        <w:rPr>
          <w:rFonts w:asciiTheme="minorBidi" w:hAnsiTheme="minorBidi" w:cs="B Nazanin" w:hint="cs"/>
          <w:sz w:val="24"/>
          <w:szCs w:val="24"/>
          <w:rtl/>
          <w:lang w:val="en-GB"/>
        </w:rPr>
        <w:t xml:space="preserve"> دفتر يا فايل الكترونيكي مشخصي،</w:t>
      </w:r>
      <w:r w:rsidRPr="003F4BD2">
        <w:rPr>
          <w:rFonts w:asciiTheme="minorBidi" w:hAnsiTheme="minorBidi" w:cs="B Nazanin" w:hint="cs"/>
          <w:sz w:val="24"/>
          <w:szCs w:val="24"/>
          <w:rtl/>
          <w:lang w:val="en-GB"/>
        </w:rPr>
        <w:t xml:space="preserve"> ثبت شده باشند.</w:t>
      </w:r>
    </w:p>
    <w:p w:rsidR="00D82C80" w:rsidRDefault="00D82C80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1F05FF" w:rsidRPr="00D82C80" w:rsidRDefault="001F05FF" w:rsidP="00D82C80">
      <w:pPr>
        <w:pStyle w:val="ListParagraph"/>
        <w:ind w:left="525"/>
        <w:rPr>
          <w:rFonts w:cs="B Nazanin"/>
          <w:b/>
          <w:bCs/>
          <w:sz w:val="24"/>
          <w:szCs w:val="24"/>
          <w:rtl/>
        </w:rPr>
      </w:pPr>
    </w:p>
    <w:p w:rsidR="00D82C80" w:rsidRPr="00D82C80" w:rsidRDefault="00D82C80" w:rsidP="00D82C80">
      <w:pPr>
        <w:rPr>
          <w:rFonts w:cs="B Nazanin"/>
          <w:b/>
          <w:bCs/>
          <w:sz w:val="24"/>
          <w:szCs w:val="24"/>
          <w:rtl/>
        </w:rPr>
      </w:pPr>
    </w:p>
    <w:p w:rsidR="00136097" w:rsidRPr="00136097" w:rsidRDefault="00136097" w:rsidP="00136097">
      <w:pPr>
        <w:pStyle w:val="ListParagraph"/>
        <w:numPr>
          <w:ilvl w:val="1"/>
          <w:numId w:val="12"/>
        </w:numPr>
        <w:jc w:val="lowKashida"/>
        <w:rPr>
          <w:rFonts w:asciiTheme="minorBidi" w:hAnsiTheme="minorBidi"/>
        </w:rPr>
      </w:pPr>
      <w:r w:rsidRPr="00136097">
        <w:rPr>
          <w:rFonts w:asciiTheme="minorBidi" w:hAnsiTheme="minorBidi" w:cs="B Nazanin" w:hint="cs"/>
          <w:b/>
          <w:bCs/>
          <w:sz w:val="24"/>
          <w:szCs w:val="24"/>
          <w:rtl/>
          <w:lang w:val="en-GB"/>
        </w:rPr>
        <w:t>اطلاع رساني و اعلام نتايج معوقه تست هاي پاراكلينيك به بيماران و مراقبان آنان بعد از ترخيص از بيمارستان صورت می پذیرد</w:t>
      </w:r>
      <w:r w:rsidRPr="00136097">
        <w:rPr>
          <w:rFonts w:asciiTheme="minorBidi" w:hAnsiTheme="minorBidi" w:hint="cs"/>
          <w:rtl/>
        </w:rPr>
        <w:t>.</w:t>
      </w:r>
    </w:p>
    <w:p w:rsidR="00136097" w:rsidRPr="00136097" w:rsidRDefault="00136097" w:rsidP="00136097">
      <w:pPr>
        <w:spacing w:line="269" w:lineRule="auto"/>
        <w:jc w:val="lowKashida"/>
        <w:rPr>
          <w:rFonts w:asciiTheme="minorBidi" w:hAnsiTheme="minorBidi" w:cs="B Nazanin"/>
          <w:rtl/>
        </w:rPr>
      </w:pPr>
      <w:r w:rsidRPr="00136097">
        <w:rPr>
          <w:rFonts w:cs="B Nazanin" w:hint="cs"/>
          <w:rtl/>
        </w:rPr>
        <w:t xml:space="preserve">سنجه </w:t>
      </w:r>
      <w:r w:rsidR="00A633B6">
        <w:rPr>
          <w:rFonts w:cs="B Nazanin" w:hint="cs"/>
          <w:rtl/>
        </w:rPr>
        <w:t>1</w:t>
      </w:r>
      <w:r w:rsidRPr="00136097">
        <w:rPr>
          <w:rFonts w:cs="B Nazanin" w:hint="cs"/>
          <w:rtl/>
        </w:rPr>
        <w:t>. خط مشي</w:t>
      </w:r>
      <w:r w:rsidRPr="00136097">
        <w:rPr>
          <w:rFonts w:ascii="Arial" w:hAnsi="Arial" w:cs="B Nazanin" w:hint="cs"/>
          <w:rtl/>
        </w:rPr>
        <w:t xml:space="preserve"> </w:t>
      </w:r>
      <w:r w:rsidRPr="00136097">
        <w:rPr>
          <w:rFonts w:cs="B Nazanin" w:hint="cs"/>
          <w:rtl/>
        </w:rPr>
        <w:t xml:space="preserve">و روش </w:t>
      </w:r>
      <w:r w:rsidRPr="00136097">
        <w:rPr>
          <w:rFonts w:asciiTheme="minorBidi" w:hAnsiTheme="minorBidi" w:cs="B Nazanin" w:hint="cs"/>
          <w:sz w:val="24"/>
          <w:szCs w:val="24"/>
          <w:rtl/>
          <w:lang w:val="en-GB"/>
        </w:rPr>
        <w:t>اطلاع رساني و اعلام نتايج معوقه تست هاي پاراكلينيك به بيماران و مراقبان آنان بعد از ترخيص از بيمارستان</w:t>
      </w:r>
      <w:r w:rsidRPr="00136097">
        <w:rPr>
          <w:rFonts w:cs="B Nazanin" w:hint="cs"/>
          <w:rtl/>
        </w:rPr>
        <w:t>،  با رعايت حداقل هاي مورد انتظار</w:t>
      </w:r>
      <w:r w:rsidRPr="00136097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136097">
        <w:rPr>
          <w:rFonts w:cs="B Nazanin" w:hint="cs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136097" w:rsidTr="00241F1E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136097" w:rsidTr="00241F1E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136097" w:rsidTr="00241F1E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  <w:r w:rsidR="003F4BD2">
              <w:rPr>
                <w:rFonts w:ascii="Arial" w:hAnsi="Arial" w:cs="B Mitra" w:hint="cs"/>
                <w:sz w:val="20"/>
                <w:szCs w:val="20"/>
                <w:rtl/>
              </w:rPr>
              <w:t>*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امکانات و تسهیلات مورد اشاره 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خط مشی و روش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Pr="00F67039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یا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36097" w:rsidRDefault="003D4527" w:rsidP="003D4527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حتي يك </w:t>
            </w:r>
            <w:r w:rsidR="00136097">
              <w:rPr>
                <w:rFonts w:ascii="Arial" w:hAnsi="Arial" w:cs="B Mitra" w:hint="cs"/>
                <w:sz w:val="20"/>
                <w:szCs w:val="20"/>
                <w:rtl/>
              </w:rPr>
              <w:t xml:space="preserve">مورد مشاهده، نشانگر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عدم </w:t>
            </w:r>
            <w:r w:rsidR="00136097">
              <w:rPr>
                <w:rFonts w:ascii="Arial" w:hAnsi="Arial" w:cs="B Mitra" w:hint="cs"/>
                <w:sz w:val="20"/>
                <w:szCs w:val="20"/>
                <w:rtl/>
              </w:rPr>
              <w:t>تطابق عملکرد باشد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136097" w:rsidRDefault="003D452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حتي يك مورد </w:t>
            </w:r>
            <w:r w:rsidR="00136097">
              <w:rPr>
                <w:rFonts w:ascii="Arial" w:hAnsi="Arial" w:cs="B Mitra" w:hint="cs"/>
                <w:sz w:val="20"/>
                <w:szCs w:val="20"/>
                <w:rtl/>
              </w:rPr>
              <w:t>مصاحبه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</w:t>
            </w:r>
            <w:r w:rsidR="003D4527">
              <w:rPr>
                <w:rFonts w:ascii="Arial" w:hAnsi="Arial" w:cs="B Mitra" w:hint="cs"/>
                <w:sz w:val="20"/>
                <w:szCs w:val="20"/>
                <w:rtl/>
              </w:rPr>
              <w:t xml:space="preserve"> عدم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تطابق عملکرد باشد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 xml:space="preserve">تمام مستندات موجود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باشند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36097" w:rsidRDefault="003D452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موارد</w:t>
            </w:r>
            <w:r w:rsidR="00136097">
              <w:rPr>
                <w:rFonts w:ascii="Arial" w:hAnsi="Arial" w:cs="B Mitra" w:hint="cs"/>
                <w:sz w:val="20"/>
                <w:szCs w:val="20"/>
                <w:rtl/>
              </w:rPr>
              <w:t xml:space="preserve"> مشاهده، نشانگر تطابق عملکرد باشد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136097" w:rsidRDefault="003D452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موارد</w:t>
            </w:r>
            <w:r w:rsidR="00136097">
              <w:rPr>
                <w:rFonts w:ascii="Arial" w:hAnsi="Arial" w:cs="B Mitra" w:hint="cs"/>
                <w:sz w:val="20"/>
                <w:szCs w:val="20"/>
                <w:rtl/>
              </w:rPr>
              <w:t xml:space="preserve"> مصاحبه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36097" w:rsidRDefault="00136097" w:rsidP="00241F1E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36097" w:rsidTr="00241F1E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Pr="00F67039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36097" w:rsidTr="00241F1E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Pr="00F67039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Pr="00F67039" w:rsidRDefault="00DB4B4A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</w:t>
            </w:r>
            <w:r w:rsidR="00BA27C4" w:rsidRPr="0047280B">
              <w:rPr>
                <w:rFonts w:ascii="Arial" w:hAnsi="Arial" w:cs="B Mitra" w:hint="cs"/>
                <w:sz w:val="20"/>
                <w:szCs w:val="20"/>
                <w:rtl/>
              </w:rPr>
              <w:t xml:space="preserve"> دامنه مشخص شده در خط مشي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36097" w:rsidTr="00241F1E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097" w:rsidRPr="00F67039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136097" w:rsidTr="00241F1E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Default="00136097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36097" w:rsidRPr="00F67039" w:rsidRDefault="00136097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36097" w:rsidRDefault="00136097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911A0C" w:rsidRPr="0047280B" w:rsidRDefault="00911A0C" w:rsidP="005F71F7">
      <w:pPr>
        <w:ind w:left="720"/>
        <w:jc w:val="lowKashida"/>
        <w:rPr>
          <w:rFonts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>سنجه</w:t>
      </w:r>
      <w:r w:rsidR="005F71F7" w:rsidRPr="0047280B">
        <w:rPr>
          <w:rFonts w:cs="B Nazanin" w:hint="cs"/>
          <w:sz w:val="24"/>
          <w:szCs w:val="24"/>
          <w:rtl/>
        </w:rPr>
        <w:t xml:space="preserve"> </w:t>
      </w:r>
      <w:r w:rsidR="00A633B6" w:rsidRPr="0047280B">
        <w:rPr>
          <w:rFonts w:cs="B Nazanin" w:hint="cs"/>
          <w:sz w:val="24"/>
          <w:szCs w:val="24"/>
          <w:rtl/>
        </w:rPr>
        <w:t>2</w:t>
      </w:r>
      <w:r w:rsidRPr="0047280B">
        <w:rPr>
          <w:rFonts w:cs="B Nazanin" w:hint="cs"/>
          <w:sz w:val="24"/>
          <w:szCs w:val="24"/>
          <w:rtl/>
        </w:rPr>
        <w:t xml:space="preserve">. خط مشي و روش  رعایت بهداشت دست ها مطابق با </w:t>
      </w:r>
      <w:r w:rsidRPr="0047280B">
        <w:rPr>
          <w:rFonts w:cs="B Nazanin" w:hint="cs"/>
          <w:sz w:val="24"/>
          <w:szCs w:val="24"/>
          <w:highlight w:val="cyan"/>
          <w:rtl/>
        </w:rPr>
        <w:t>بخش</w:t>
      </w:r>
      <w:r w:rsidRPr="0047280B">
        <w:rPr>
          <w:rFonts w:cs="B Nazanin"/>
          <w:sz w:val="24"/>
          <w:szCs w:val="24"/>
          <w:highlight w:val="cyan"/>
        </w:rPr>
        <w:t xml:space="preserve"> </w:t>
      </w:r>
      <w:r w:rsidRPr="0047280B">
        <w:rPr>
          <w:rFonts w:cs="B Nazanin" w:hint="cs"/>
          <w:sz w:val="24"/>
          <w:szCs w:val="24"/>
          <w:highlight w:val="cyan"/>
          <w:rtl/>
        </w:rPr>
        <w:t>نامه</w:t>
      </w:r>
      <w:r w:rsidRPr="0047280B">
        <w:rPr>
          <w:rFonts w:cs="B Nazanin"/>
          <w:sz w:val="24"/>
          <w:szCs w:val="24"/>
          <w:highlight w:val="cyan"/>
        </w:rPr>
        <w:t xml:space="preserve"> </w:t>
      </w:r>
      <w:r w:rsidRPr="0047280B">
        <w:rPr>
          <w:rFonts w:cs="B Nazanin" w:hint="cs"/>
          <w:sz w:val="24"/>
          <w:szCs w:val="24"/>
          <w:highlight w:val="cyan"/>
          <w:rtl/>
        </w:rPr>
        <w:t>شماره 2075/2</w:t>
      </w:r>
      <w:r w:rsidRPr="0047280B">
        <w:rPr>
          <w:rFonts w:cs="B Nazanin"/>
          <w:sz w:val="24"/>
          <w:szCs w:val="24"/>
          <w:highlight w:val="cyan"/>
        </w:rPr>
        <w:t xml:space="preserve"> </w:t>
      </w:r>
      <w:r w:rsidRPr="0047280B">
        <w:rPr>
          <w:rFonts w:cs="B Nazanin" w:hint="cs"/>
          <w:sz w:val="24"/>
          <w:szCs w:val="24"/>
          <w:highlight w:val="cyan"/>
          <w:rtl/>
        </w:rPr>
        <w:t>س</w:t>
      </w:r>
      <w:r w:rsidRPr="0047280B">
        <w:rPr>
          <w:rFonts w:cs="B Nazanin"/>
          <w:sz w:val="24"/>
          <w:szCs w:val="24"/>
          <w:highlight w:val="cyan"/>
        </w:rPr>
        <w:t xml:space="preserve"> </w:t>
      </w:r>
      <w:r w:rsidRPr="0047280B">
        <w:rPr>
          <w:rFonts w:cs="B Nazanin" w:hint="cs"/>
          <w:sz w:val="24"/>
          <w:szCs w:val="24"/>
          <w:highlight w:val="cyan"/>
          <w:rtl/>
        </w:rPr>
        <w:t>مورخ</w:t>
      </w:r>
      <w:r w:rsidRPr="0047280B">
        <w:rPr>
          <w:rFonts w:cs="B Nazanin"/>
          <w:sz w:val="24"/>
          <w:szCs w:val="24"/>
          <w:highlight w:val="cyan"/>
        </w:rPr>
        <w:t xml:space="preserve"> </w:t>
      </w:r>
      <w:r w:rsidRPr="0047280B">
        <w:rPr>
          <w:rFonts w:cs="B Nazanin" w:hint="cs"/>
          <w:sz w:val="24"/>
          <w:szCs w:val="24"/>
          <w:highlight w:val="cyan"/>
          <w:rtl/>
        </w:rPr>
        <w:t>12/3/88</w:t>
      </w:r>
      <w:r w:rsidRPr="0047280B">
        <w:rPr>
          <w:rFonts w:cs="B Nazanin" w:hint="cs"/>
          <w:sz w:val="24"/>
          <w:szCs w:val="24"/>
          <w:rtl/>
        </w:rPr>
        <w:t xml:space="preserve">  مصوب وزارت متبوع  با رعايت حداقل هاي مورد انتظار 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p w:rsidR="00911A0C" w:rsidRPr="005F4E83" w:rsidRDefault="00911A0C" w:rsidP="00911A0C">
      <w:pPr>
        <w:ind w:left="720"/>
        <w:jc w:val="lowKashida"/>
        <w:rPr>
          <w:rFonts w:cs="B Nazanin"/>
          <w:rtl/>
        </w:rPr>
      </w:pPr>
    </w:p>
    <w:tbl>
      <w:tblPr>
        <w:tblStyle w:val="TableGrid"/>
        <w:bidiVisual/>
        <w:tblW w:w="14209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419"/>
        <w:gridCol w:w="2132"/>
        <w:gridCol w:w="426"/>
        <w:gridCol w:w="2126"/>
        <w:gridCol w:w="425"/>
        <w:gridCol w:w="2693"/>
        <w:gridCol w:w="1560"/>
        <w:gridCol w:w="1417"/>
        <w:gridCol w:w="1559"/>
        <w:gridCol w:w="737"/>
      </w:tblGrid>
      <w:tr w:rsidR="00911A0C" w:rsidRPr="005F4E83" w:rsidTr="00241F1E">
        <w:trPr>
          <w:trHeight w:val="342"/>
        </w:trPr>
        <w:tc>
          <w:tcPr>
            <w:tcW w:w="715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911A0C" w:rsidRPr="005F4E83" w:rsidTr="00241F1E">
        <w:trPr>
          <w:trHeight w:val="597"/>
        </w:trPr>
        <w:tc>
          <w:tcPr>
            <w:tcW w:w="715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9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32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37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5F4E83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911A0C" w:rsidRPr="005F4E83" w:rsidTr="00241F1E">
        <w:trPr>
          <w:trHeight w:val="468"/>
        </w:trPr>
        <w:tc>
          <w:tcPr>
            <w:tcW w:w="715" w:type="dxa"/>
            <w:vMerge w:val="restart"/>
            <w:vAlign w:val="center"/>
          </w:tcPr>
          <w:p w:rsidR="00911A0C" w:rsidRPr="005F4E83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2</w:t>
            </w:r>
          </w:p>
        </w:tc>
        <w:tc>
          <w:tcPr>
            <w:tcW w:w="419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5F4E83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1A0C" w:rsidRPr="007D4969" w:rsidRDefault="00911A0C" w:rsidP="00241F1E">
            <w:pPr>
              <w:autoSpaceDE w:val="0"/>
              <w:autoSpaceDN w:val="0"/>
              <w:adjustRightInd w:val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كنترل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امكانات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و تسهیلات رعايت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بهداشت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دست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 xml:space="preserve">ها و </w:t>
            </w:r>
            <w:r w:rsidRPr="007D4969">
              <w:rPr>
                <w:rFonts w:ascii="Arial" w:hAnsi="Arial" w:cs="B Mitra"/>
                <w:sz w:val="20"/>
                <w:szCs w:val="20"/>
                <w:rtl/>
              </w:rPr>
              <w:t>عملکرد مجریان</w:t>
            </w:r>
          </w:p>
          <w:p w:rsidR="00911A0C" w:rsidRPr="007D4969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7D4969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911A0C" w:rsidRPr="007D4969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عملکرد</w:t>
            </w:r>
            <w:r w:rsidRPr="007D4969">
              <w:rPr>
                <w:rFonts w:ascii="Arial" w:hAnsi="Arial" w:cs="B Mitra"/>
                <w:sz w:val="20"/>
                <w:szCs w:val="20"/>
                <w:rtl/>
              </w:rPr>
              <w:t xml:space="preserve"> بیماران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 خط مشی و روش مربوطه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1A0C" w:rsidRPr="00B25E9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B25E9B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11A0C" w:rsidRPr="00B25E9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B25E9B">
              <w:rPr>
                <w:rFonts w:ascii="Arial" w:hAnsi="Arial" w:cs="B Mitra"/>
                <w:sz w:val="20"/>
                <w:szCs w:val="20"/>
                <w:rtl/>
              </w:rPr>
              <w:t>بیماران، همراهان</w:t>
            </w:r>
            <w:r w:rsidRPr="00B25E9B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مستندات موجود نباشند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*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امکانات موجود نباشند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>-0 مورد مشاهده، نشانگر تطابق عملکرد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>-0 مورد مصاحبه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بخشی از مستندات موجود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 xml:space="preserve">مسئول پاسخگویی به خط مشی و روش مربوطه و </w:t>
            </w: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 xml:space="preserve">تعدادي از 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>نمایندگاني از برخی رده های شغلی که در اجرای روش ها دخالت دارند در فهرست تهیه کنندگان موجود باشند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بخشی از امکانات موجود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6-3 مورد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 xml:space="preserve"> مشاهده، نشانگر تطابق عملکرد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6-3 مورد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 xml:space="preserve"> مصاحبه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تمام مستندات موجود باشند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تمام امکانات موجود باشند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 xml:space="preserve">  مورد مشاهده، نشانگر تطابق عملکرد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4A387B">
              <w:rPr>
                <w:rFonts w:ascii="Arial" w:hAnsi="Arial" w:cs="B Mitra"/>
                <w:sz w:val="20"/>
                <w:szCs w:val="20"/>
                <w:rtl/>
              </w:rPr>
              <w:t xml:space="preserve"> مورد مصاحبه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4A387B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911A0C" w:rsidRPr="004A387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37" w:type="dxa"/>
            <w:vMerge w:val="restart"/>
            <w:vAlign w:val="center"/>
          </w:tcPr>
          <w:p w:rsidR="00911A0C" w:rsidRPr="005F4E83" w:rsidRDefault="00911A0C" w:rsidP="00241F1E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911A0C" w:rsidRPr="005F4E83" w:rsidTr="00241F1E">
        <w:trPr>
          <w:trHeight w:val="270"/>
        </w:trPr>
        <w:tc>
          <w:tcPr>
            <w:tcW w:w="715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5F4E83">
              <w:rPr>
                <w:rFonts w:ascii="Arial" w:hAnsi="Arial" w:cs="B Mitra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حداقل هاي مورد انتظار براي خط مشي ها و روش هاي مندرج در سنجه استاندارد </w:t>
            </w:r>
            <w:r w:rsidRPr="00750426">
              <w:rPr>
                <w:rFonts w:ascii="Arial" w:hAnsi="Arial" w:cs="B Mitra" w:hint="cs"/>
                <w:sz w:val="20"/>
                <w:szCs w:val="20"/>
                <w:rtl/>
              </w:rPr>
              <w:t>شماره ... هدايت يكپارچه سازماني</w:t>
            </w:r>
          </w:p>
        </w:tc>
        <w:tc>
          <w:tcPr>
            <w:tcW w:w="4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vAlign w:val="center"/>
          </w:tcPr>
          <w:p w:rsidR="00911A0C" w:rsidRPr="007D4969" w:rsidRDefault="00911A0C" w:rsidP="00241F1E">
            <w:pPr>
              <w:autoSpaceDE w:val="0"/>
              <w:autoSpaceDN w:val="0"/>
              <w:adjustRightInd w:val="0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موقعيت هايي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که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در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آن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باید</w:t>
            </w:r>
          </w:p>
          <w:p w:rsidR="00911A0C" w:rsidRPr="007D4969" w:rsidRDefault="00911A0C" w:rsidP="00241F1E">
            <w:pPr>
              <w:autoSpaceDE w:val="0"/>
              <w:autoSpaceDN w:val="0"/>
              <w:adjustRightInd w:val="0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بهداشت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دست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ها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رعایت</w:t>
            </w:r>
          </w:p>
          <w:p w:rsidR="00911A0C" w:rsidRPr="007D4969" w:rsidRDefault="00911A0C" w:rsidP="00241F1E">
            <w:pPr>
              <w:autoSpaceDE w:val="0"/>
              <w:autoSpaceDN w:val="0"/>
              <w:adjustRightInd w:val="0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شود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درحین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بازدید</w:t>
            </w:r>
          </w:p>
          <w:p w:rsidR="00911A0C" w:rsidRPr="007D4969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ارزیاب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ایجاد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می</w:t>
            </w:r>
            <w:r w:rsidRPr="007D4969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D4969">
              <w:rPr>
                <w:rFonts w:ascii="Arial" w:hAnsi="Arial" w:cs="B Mitra" w:hint="cs"/>
                <w:sz w:val="20"/>
                <w:szCs w:val="20"/>
                <w:rtl/>
              </w:rPr>
              <w:t>شوند</w:t>
            </w:r>
          </w:p>
        </w:tc>
        <w:tc>
          <w:tcPr>
            <w:tcW w:w="425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911A0C" w:rsidRPr="005F4E83" w:rsidTr="00241F1E">
        <w:trPr>
          <w:trHeight w:val="210"/>
        </w:trPr>
        <w:tc>
          <w:tcPr>
            <w:tcW w:w="715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5F4E83">
              <w:rPr>
                <w:rFonts w:ascii="Arial" w:hAnsi="Arial" w:cs="B Mitra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BD54B3">
              <w:rPr>
                <w:rFonts w:ascii="Arial" w:hAnsi="Arial" w:cs="B Mitra" w:hint="cs"/>
                <w:sz w:val="20"/>
                <w:szCs w:val="20"/>
                <w:rtl/>
              </w:rPr>
              <w:t xml:space="preserve">در بيمارستان </w:t>
            </w:r>
          </w:p>
        </w:tc>
        <w:tc>
          <w:tcPr>
            <w:tcW w:w="4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5F4E83">
              <w:rPr>
                <w:rFonts w:ascii="Arial" w:hAnsi="Arial" w:cs="B Mitra"/>
                <w:sz w:val="20"/>
                <w:szCs w:val="20"/>
                <w:rtl/>
              </w:rPr>
              <w:t xml:space="preserve"> مورد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در دامنه تعيين شده براي خط مشي و  روش</w:t>
            </w:r>
          </w:p>
        </w:tc>
        <w:tc>
          <w:tcPr>
            <w:tcW w:w="1560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911A0C" w:rsidRPr="005F4E83" w:rsidTr="00241F1E">
        <w:trPr>
          <w:trHeight w:val="210"/>
        </w:trPr>
        <w:tc>
          <w:tcPr>
            <w:tcW w:w="715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5F4E83">
              <w:rPr>
                <w:rFonts w:ascii="Arial" w:hAnsi="Arial" w:cs="B Mitra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5F4E83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5F4E83">
              <w:rPr>
                <w:rFonts w:ascii="Arial" w:hAnsi="Arial" w:cs="B Mitra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911A0C" w:rsidRPr="005F4E83" w:rsidTr="00241F1E">
        <w:trPr>
          <w:trHeight w:val="105"/>
        </w:trPr>
        <w:tc>
          <w:tcPr>
            <w:tcW w:w="715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2132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5F4E83">
              <w:rPr>
                <w:rFonts w:ascii="Arial" w:hAnsi="Arial" w:cs="B Mitra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2693" w:type="dxa"/>
            <w:vAlign w:val="center"/>
          </w:tcPr>
          <w:p w:rsidR="00911A0C" w:rsidRPr="00B25E9B" w:rsidRDefault="00911A0C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737" w:type="dxa"/>
            <w:vMerge/>
            <w:vAlign w:val="center"/>
          </w:tcPr>
          <w:p w:rsidR="00911A0C" w:rsidRPr="005F4E83" w:rsidRDefault="00911A0C" w:rsidP="00241F1E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</w:tbl>
    <w:p w:rsidR="00911A0C" w:rsidRDefault="00911A0C" w:rsidP="00911A0C">
      <w:pPr>
        <w:rPr>
          <w:rFonts w:ascii="Arial" w:hAnsi="Arial" w:cs="B Nazanin"/>
          <w:rtl/>
        </w:rPr>
      </w:pPr>
    </w:p>
    <w:p w:rsidR="00911A0C" w:rsidRPr="0047280B" w:rsidRDefault="00911A0C" w:rsidP="00911A0C">
      <w:pPr>
        <w:autoSpaceDE w:val="0"/>
        <w:autoSpaceDN w:val="0"/>
        <w:adjustRightInd w:val="0"/>
        <w:rPr>
          <w:rFonts w:cs="B Nazanin"/>
          <w:sz w:val="24"/>
          <w:szCs w:val="24"/>
          <w:rtl/>
        </w:rPr>
      </w:pPr>
      <w:r>
        <w:rPr>
          <w:rFonts w:ascii="BNazanin" w:cs="BNazanin"/>
        </w:rPr>
        <w:lastRenderedPageBreak/>
        <w:t>*</w:t>
      </w:r>
      <w:r w:rsidRPr="0047280B">
        <w:rPr>
          <w:rFonts w:ascii="BNazanin" w:cs="B Nazanin" w:hint="cs"/>
          <w:sz w:val="24"/>
          <w:szCs w:val="24"/>
          <w:rtl/>
        </w:rPr>
        <w:t>تذکر</w:t>
      </w:r>
      <w:r w:rsidRPr="0047280B">
        <w:rPr>
          <w:rFonts w:ascii="BNazanin" w:cs="B Nazanin"/>
          <w:sz w:val="24"/>
          <w:szCs w:val="24"/>
        </w:rPr>
        <w:t xml:space="preserve">: </w:t>
      </w:r>
      <w:r w:rsidRPr="0047280B">
        <w:rPr>
          <w:rFonts w:ascii="BNazanin" w:cs="B Nazanin" w:hint="cs"/>
          <w:sz w:val="24"/>
          <w:szCs w:val="24"/>
          <w:rtl/>
        </w:rPr>
        <w:t>از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میان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5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موقعیتی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که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در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آن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باید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بهداشت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دست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ها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رعایت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شود،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2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مورد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آن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که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عبارتند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از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قبل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از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پروسیجر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تمیز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و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از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بیماری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به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بیمار،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در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بخش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های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ویژه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و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دیالیز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ضروری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بوده</w:t>
      </w:r>
      <w:r w:rsidRPr="0047280B">
        <w:rPr>
          <w:rFonts w:ascii="BNazanin" w:cs="B Nazanin"/>
          <w:sz w:val="24"/>
          <w:szCs w:val="24"/>
        </w:rPr>
        <w:t xml:space="preserve"> </w:t>
      </w:r>
      <w:r w:rsidRPr="0047280B">
        <w:rPr>
          <w:rFonts w:ascii="BNazanin" w:cs="B Nazanin" w:hint="cs"/>
          <w:sz w:val="24"/>
          <w:szCs w:val="24"/>
          <w:rtl/>
        </w:rPr>
        <w:t>و</w:t>
      </w:r>
      <w:r w:rsidRPr="0047280B">
        <w:rPr>
          <w:rFonts w:cs="B Nazanin" w:hint="cs"/>
          <w:sz w:val="24"/>
          <w:szCs w:val="24"/>
          <w:rtl/>
        </w:rPr>
        <w:t>اگر حتي در يك مورد رعايت نشوند، امتياز صفر داده مي شود.</w:t>
      </w:r>
    </w:p>
    <w:p w:rsidR="007D4969" w:rsidRDefault="007D4969" w:rsidP="00911A0C">
      <w:pPr>
        <w:autoSpaceDE w:val="0"/>
        <w:autoSpaceDN w:val="0"/>
        <w:adjustRightInd w:val="0"/>
        <w:rPr>
          <w:rFonts w:cs="B Nazanin"/>
          <w:rtl/>
        </w:rPr>
      </w:pPr>
    </w:p>
    <w:p w:rsidR="007D4969" w:rsidRDefault="007D4969" w:rsidP="00911A0C">
      <w:pPr>
        <w:autoSpaceDE w:val="0"/>
        <w:autoSpaceDN w:val="0"/>
        <w:adjustRightInd w:val="0"/>
        <w:rPr>
          <w:rFonts w:cs="B Nazanin"/>
          <w:rtl/>
        </w:rPr>
      </w:pPr>
    </w:p>
    <w:p w:rsidR="007D4969" w:rsidRDefault="007D4969" w:rsidP="00911A0C">
      <w:pPr>
        <w:autoSpaceDE w:val="0"/>
        <w:autoSpaceDN w:val="0"/>
        <w:adjustRightInd w:val="0"/>
        <w:rPr>
          <w:rFonts w:cs="B Nazanin"/>
          <w:rtl/>
        </w:rPr>
      </w:pPr>
    </w:p>
    <w:p w:rsidR="007D4969" w:rsidRDefault="007D4969" w:rsidP="00911A0C">
      <w:pPr>
        <w:autoSpaceDE w:val="0"/>
        <w:autoSpaceDN w:val="0"/>
        <w:adjustRightInd w:val="0"/>
        <w:rPr>
          <w:rFonts w:cs="B Nazanin"/>
          <w:rtl/>
        </w:rPr>
      </w:pPr>
    </w:p>
    <w:p w:rsidR="007D4969" w:rsidRDefault="007D4969" w:rsidP="00911A0C">
      <w:pPr>
        <w:autoSpaceDE w:val="0"/>
        <w:autoSpaceDN w:val="0"/>
        <w:adjustRightInd w:val="0"/>
        <w:rPr>
          <w:rFonts w:cs="B Nazanin"/>
          <w:rtl/>
        </w:rPr>
      </w:pPr>
    </w:p>
    <w:p w:rsidR="007D4969" w:rsidRPr="00DD2713" w:rsidRDefault="007D4969" w:rsidP="00911A0C">
      <w:pPr>
        <w:autoSpaceDE w:val="0"/>
        <w:autoSpaceDN w:val="0"/>
        <w:adjustRightInd w:val="0"/>
        <w:rPr>
          <w:rFonts w:cs="B Nazanin"/>
          <w:rtl/>
        </w:rPr>
      </w:pPr>
    </w:p>
    <w:p w:rsidR="00F52EA4" w:rsidRPr="00F52EA4" w:rsidRDefault="00F52EA4" w:rsidP="002969D5">
      <w:pPr>
        <w:pStyle w:val="ListParagraph"/>
        <w:tabs>
          <w:tab w:val="left" w:pos="288"/>
        </w:tabs>
        <w:spacing w:after="0"/>
        <w:ind w:left="633" w:hanging="141"/>
        <w:jc w:val="lowKashida"/>
        <w:rPr>
          <w:rFonts w:asciiTheme="minorBidi" w:hAnsiTheme="minorBidi" w:cs="B Nazanin"/>
          <w:b/>
          <w:bCs/>
          <w:sz w:val="24"/>
          <w:szCs w:val="24"/>
          <w:rtl/>
        </w:rPr>
      </w:pPr>
      <w:r>
        <w:rPr>
          <w:rFonts w:hint="cs"/>
          <w:b/>
          <w:bCs/>
          <w:rtl/>
        </w:rPr>
        <w:t xml:space="preserve">11-1) </w:t>
      </w:r>
      <w:r w:rsidRPr="002969D5">
        <w:rPr>
          <w:rFonts w:cs="B Nazanin"/>
          <w:b/>
          <w:bCs/>
          <w:sz w:val="24"/>
          <w:szCs w:val="24"/>
          <w:rtl/>
        </w:rPr>
        <w:t xml:space="preserve">بيمارستان </w:t>
      </w:r>
      <w:r w:rsidRPr="002969D5">
        <w:rPr>
          <w:rFonts w:cs="B Nazanin" w:hint="cs"/>
          <w:b/>
          <w:bCs/>
          <w:sz w:val="24"/>
          <w:szCs w:val="24"/>
          <w:rtl/>
        </w:rPr>
        <w:t xml:space="preserve">از </w:t>
      </w:r>
      <w:r w:rsidRPr="002969D5">
        <w:rPr>
          <w:rFonts w:cs="B Nazanin"/>
          <w:b/>
          <w:bCs/>
          <w:sz w:val="24"/>
          <w:szCs w:val="24"/>
          <w:rtl/>
        </w:rPr>
        <w:t xml:space="preserve">تميزي، ضد عفوني و استريليزاسيون مناسب </w:t>
      </w:r>
      <w:r w:rsidR="00160967" w:rsidRPr="002969D5">
        <w:rPr>
          <w:rFonts w:cs="B Nazanin" w:hint="cs"/>
          <w:b/>
          <w:bCs/>
          <w:sz w:val="24"/>
          <w:szCs w:val="24"/>
          <w:rtl/>
        </w:rPr>
        <w:t>تمامي</w:t>
      </w:r>
      <w:r w:rsidRPr="002969D5">
        <w:rPr>
          <w:rFonts w:cs="B Nazanin"/>
          <w:b/>
          <w:bCs/>
          <w:sz w:val="24"/>
          <w:szCs w:val="24"/>
          <w:rtl/>
        </w:rPr>
        <w:t xml:space="preserve"> تجهيزات ، با تأكيد خاص بر واحدها و بخش های پر خطر</w:t>
      </w:r>
      <w:r w:rsidRPr="002969D5">
        <w:rPr>
          <w:rFonts w:cs="B Nazanin" w:hint="cs"/>
          <w:b/>
          <w:bCs/>
          <w:sz w:val="24"/>
          <w:szCs w:val="24"/>
          <w:rtl/>
        </w:rPr>
        <w:t>اطمینان حاصل می نماید</w:t>
      </w:r>
      <w:r w:rsidRPr="002969D5">
        <w:rPr>
          <w:rFonts w:cs="B Nazanin"/>
          <w:b/>
          <w:bCs/>
          <w:sz w:val="24"/>
          <w:szCs w:val="24"/>
          <w:rtl/>
        </w:rPr>
        <w:t>.</w:t>
      </w:r>
    </w:p>
    <w:p w:rsidR="00886658" w:rsidRPr="0047280B" w:rsidRDefault="00886658" w:rsidP="00160967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>سنجه 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اطمینان از تمیزی، ضدعفونی و استریلیزاسیون مناسب تمامی تجهیزات با تأکید خاص بر واحدهاو بخش های پرخطر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886658" w:rsidTr="00241F1E">
        <w:trPr>
          <w:trHeight w:val="342"/>
        </w:trPr>
        <w:tc>
          <w:tcPr>
            <w:tcW w:w="71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886658" w:rsidTr="00241F1E">
        <w:trPr>
          <w:trHeight w:val="136"/>
        </w:trPr>
        <w:tc>
          <w:tcPr>
            <w:tcW w:w="715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886658" w:rsidTr="00241F1E">
        <w:trPr>
          <w:trHeight w:val="468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Pr="00F67039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2-0 مورد مصاحبه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بخشی از امکانات موجود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10-7مورد مشاهده، نشانگر تطابق عملکرد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86658" w:rsidRDefault="00886658" w:rsidP="00241F1E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886658" w:rsidTr="00241F1E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حداقل هاي مورد انتظار براي خط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Pr="00F67039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در خصوص اجرایی شدن خط مشی و روش 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886658" w:rsidTr="00241F1E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Pr="00F67039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Pr="00F67039" w:rsidRDefault="00DB4B4A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886658" w:rsidTr="00241F1E">
        <w:trPr>
          <w:trHeight w:val="210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86658" w:rsidRPr="00F67039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886658" w:rsidTr="00241F1E">
        <w:trPr>
          <w:trHeight w:val="105"/>
        </w:trPr>
        <w:tc>
          <w:tcPr>
            <w:tcW w:w="71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Default="00886658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86658" w:rsidRPr="00F67039" w:rsidRDefault="00886658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527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86658" w:rsidRDefault="00886658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886658" w:rsidRPr="00D82C80" w:rsidRDefault="00886658" w:rsidP="00886658">
      <w:pPr>
        <w:rPr>
          <w:rFonts w:cs="B Nazanin"/>
          <w:b/>
          <w:bCs/>
          <w:sz w:val="24"/>
          <w:szCs w:val="24"/>
          <w:rtl/>
        </w:rPr>
      </w:pPr>
    </w:p>
    <w:p w:rsidR="005E3355" w:rsidRDefault="005E3355" w:rsidP="00474655">
      <w:pPr>
        <w:spacing w:line="269" w:lineRule="auto"/>
        <w:jc w:val="lowKashida"/>
        <w:rPr>
          <w:rFonts w:cs="B Nazanin"/>
          <w:rtl/>
        </w:rPr>
      </w:pPr>
    </w:p>
    <w:p w:rsidR="005E3355" w:rsidRPr="0098696B" w:rsidRDefault="00A633B6" w:rsidP="005E3355">
      <w:pPr>
        <w:ind w:left="720" w:hanging="720"/>
        <w:rPr>
          <w:rFonts w:asciiTheme="minorBidi" w:eastAsia="Times New Roman" w:hAnsiTheme="minorBidi" w:cs="B Nazanin"/>
          <w:b/>
          <w:bCs/>
          <w:sz w:val="24"/>
          <w:szCs w:val="24"/>
          <w:rtl/>
        </w:rPr>
      </w:pPr>
      <w:r>
        <w:rPr>
          <w:rFonts w:asciiTheme="minorBidi" w:eastAsia="Times New Roman" w:hAnsiTheme="minorBidi" w:cs="B Nazanin" w:hint="cs"/>
          <w:b/>
          <w:bCs/>
          <w:sz w:val="24"/>
          <w:szCs w:val="24"/>
          <w:rtl/>
        </w:rPr>
        <w:t xml:space="preserve">11-2) 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>فرایند محاسبه و اجرای دستورات دارویی، داروهای پر خطر توسط دو کارشناس</w:t>
      </w:r>
      <w:r w:rsidR="005E3355" w:rsidRPr="0098696B">
        <w:rPr>
          <w:rFonts w:asciiTheme="minorBidi" w:eastAsia="Times New Roman" w:hAnsiTheme="minorBidi" w:cs="B Nazanin" w:hint="cs"/>
          <w:b/>
          <w:bCs/>
          <w:sz w:val="24"/>
          <w:szCs w:val="24"/>
          <w:rtl/>
        </w:rPr>
        <w:t xml:space="preserve"> 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>پرستاری</w:t>
      </w:r>
      <w:r w:rsidR="005E3355">
        <w:rPr>
          <w:rFonts w:asciiTheme="minorBidi" w:hAnsiTheme="minorBidi" w:cs="B Nazanin" w:hint="cs"/>
          <w:b/>
          <w:bCs/>
          <w:rtl/>
        </w:rPr>
        <w:t xml:space="preserve"> (يا كارشناس مامايي در بلوك زايمان)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 xml:space="preserve"> انجام و ثبت می شود و با درج امضاي هر</w:t>
      </w:r>
      <w:r w:rsidR="005E3355" w:rsidRPr="0098696B">
        <w:rPr>
          <w:rFonts w:asciiTheme="minorBidi" w:eastAsia="Times New Roman" w:hAnsiTheme="minorBidi" w:cs="B Nazanin" w:hint="cs"/>
          <w:b/>
          <w:bCs/>
          <w:sz w:val="24"/>
          <w:szCs w:val="24"/>
          <w:rtl/>
        </w:rPr>
        <w:t xml:space="preserve">دو 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 xml:space="preserve"> كارشناس، تأييد مي گردد.داروهاي</w:t>
      </w:r>
      <w:r w:rsidR="005E3355" w:rsidRPr="0098696B">
        <w:rPr>
          <w:rFonts w:asciiTheme="minorBidi" w:eastAsia="Times New Roman" w:hAnsiTheme="minorBidi" w:cs="B Nazanin" w:hint="cs"/>
          <w:b/>
          <w:bCs/>
          <w:sz w:val="24"/>
          <w:szCs w:val="24"/>
          <w:rtl/>
        </w:rPr>
        <w:t xml:space="preserve"> 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>خطرناك حداقل شامل</w:t>
      </w:r>
      <w:r w:rsidR="005E3355" w:rsidRPr="0098696B">
        <w:rPr>
          <w:rFonts w:asciiTheme="minorBidi" w:eastAsia="Times New Roman" w:hAnsiTheme="minorBidi" w:cs="B Nazanin" w:hint="cs"/>
          <w:b/>
          <w:bCs/>
          <w:sz w:val="24"/>
          <w:szCs w:val="24"/>
          <w:rtl/>
        </w:rPr>
        <w:t xml:space="preserve"> 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 xml:space="preserve">موارد ذیل </w:t>
      </w:r>
      <w:r w:rsidR="005E3355" w:rsidRPr="0098696B">
        <w:rPr>
          <w:rFonts w:asciiTheme="minorBidi" w:eastAsia="Times New Roman" w:hAnsiTheme="minorBidi" w:cs="B Nazanin" w:hint="cs"/>
          <w:b/>
          <w:bCs/>
          <w:sz w:val="24"/>
          <w:szCs w:val="24"/>
          <w:rtl/>
        </w:rPr>
        <w:t>هستند</w:t>
      </w:r>
      <w:r w:rsidR="005E3355" w:rsidRPr="0098696B">
        <w:rPr>
          <w:rFonts w:asciiTheme="minorBidi" w:eastAsia="Times New Roman" w:hAnsiTheme="minorBidi" w:cs="B Nazanin"/>
          <w:b/>
          <w:bCs/>
          <w:sz w:val="24"/>
          <w:szCs w:val="24"/>
          <w:rtl/>
        </w:rPr>
        <w:t>:</w:t>
      </w:r>
      <w:r w:rsidR="005E3355">
        <w:rPr>
          <w:rFonts w:asciiTheme="minorBidi" w:hAnsiTheme="minorBidi" w:cs="B Nazanin" w:hint="cs"/>
          <w:b/>
          <w:bCs/>
          <w:rtl/>
        </w:rPr>
        <w:t>*</w:t>
      </w:r>
    </w:p>
    <w:p w:rsidR="005E3355" w:rsidRPr="0098696B" w:rsidRDefault="00A633B6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>
        <w:rPr>
          <w:rFonts w:asciiTheme="minorBidi" w:hAnsiTheme="minorBidi" w:cs="B Nazanin" w:hint="cs"/>
          <w:b/>
          <w:bCs/>
          <w:rtl/>
        </w:rPr>
        <w:t>11</w:t>
      </w:r>
      <w:r w:rsidR="005E3355" w:rsidRPr="0098696B">
        <w:rPr>
          <w:rFonts w:asciiTheme="minorBidi" w:hAnsiTheme="minorBidi" w:cs="B Nazanin" w:hint="cs"/>
          <w:b/>
          <w:bCs/>
          <w:rtl/>
        </w:rPr>
        <w:t>-</w:t>
      </w:r>
      <w:r>
        <w:rPr>
          <w:rFonts w:asciiTheme="minorBidi" w:hAnsiTheme="minorBidi" w:cs="B Nazanin" w:hint="cs"/>
          <w:b/>
          <w:bCs/>
          <w:rtl/>
        </w:rPr>
        <w:t>2</w:t>
      </w:r>
      <w:r w:rsidR="005E3355" w:rsidRPr="0098696B">
        <w:rPr>
          <w:rFonts w:asciiTheme="minorBidi" w:hAnsiTheme="minorBidi" w:cs="B Nazanin" w:hint="cs"/>
          <w:b/>
          <w:bCs/>
          <w:rtl/>
        </w:rPr>
        <w:t>-1)</w:t>
      </w:r>
      <w:r w:rsidR="005E3355"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کلیه مخدرها 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-2) دیگوکسین وریدی 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lastRenderedPageBreak/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-3)انسولین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-4)اولین دوز آنتی بیوتیک های وریدی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-5) ترکیبات تغذیه کامل وریدی 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-6)سولفات منيزيم(</w:t>
      </w:r>
      <w:r w:rsidRPr="0098696B">
        <w:rPr>
          <w:rFonts w:asciiTheme="minorBidi" w:hAnsiTheme="minorBidi" w:cs="B Nazanin"/>
          <w:b/>
          <w:bCs/>
          <w:sz w:val="24"/>
          <w:szCs w:val="24"/>
        </w:rPr>
        <w:t xml:space="preserve"> 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مطابق توصیه سازمان جهانی بهداشت در خصوص راه حلهای نه گانه ایمنی بیمار)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-7)ميزوپرستول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  <w:rtl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-8)پروستاگلاندين </w:t>
      </w:r>
      <w:r w:rsidRPr="0098696B">
        <w:rPr>
          <w:rFonts w:asciiTheme="minorBidi" w:hAnsiTheme="minorBidi" w:cs="B Nazanin"/>
          <w:b/>
          <w:bCs/>
          <w:sz w:val="24"/>
          <w:szCs w:val="24"/>
        </w:rPr>
        <w:t>F2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آلفا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-9)خون و فرآورده های خونی</w:t>
      </w:r>
    </w:p>
    <w:p w:rsidR="005E3355" w:rsidRPr="0098696B" w:rsidRDefault="005E3355" w:rsidP="00A633B6">
      <w:pPr>
        <w:ind w:left="1440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 w:rsidR="00A633B6">
        <w:rPr>
          <w:rFonts w:asciiTheme="minorBidi" w:hAnsiTheme="minorBidi" w:cs="B Nazanin" w:hint="cs"/>
          <w:b/>
          <w:bCs/>
          <w:sz w:val="24"/>
          <w:szCs w:val="24"/>
          <w:rtl/>
        </w:rPr>
        <w:t>2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-10)كلرور پتاسيم(</w:t>
      </w:r>
      <w:r w:rsidRPr="0098696B">
        <w:rPr>
          <w:rFonts w:asciiTheme="minorBidi" w:hAnsiTheme="minorBidi" w:cs="B Nazanin"/>
          <w:b/>
          <w:bCs/>
          <w:sz w:val="24"/>
          <w:szCs w:val="24"/>
        </w:rPr>
        <w:t xml:space="preserve"> </w:t>
      </w:r>
      <w:r w:rsidRPr="0098696B">
        <w:rPr>
          <w:rFonts w:asciiTheme="minorBidi" w:hAnsiTheme="minorBidi" w:cs="B Nazanin" w:hint="cs"/>
          <w:b/>
          <w:bCs/>
          <w:sz w:val="24"/>
          <w:szCs w:val="24"/>
          <w:rtl/>
        </w:rPr>
        <w:t>مطابق توصیه سازمان جهانی بهداشت در خصوص راه حلهای نه گانه ایمنی بیمار)</w:t>
      </w:r>
    </w:p>
    <w:p w:rsidR="005E3355" w:rsidRPr="00A633B6" w:rsidRDefault="005E3355" w:rsidP="00A633B6">
      <w:pPr>
        <w:pStyle w:val="ListParagraph"/>
        <w:numPr>
          <w:ilvl w:val="2"/>
          <w:numId w:val="17"/>
        </w:numPr>
        <w:ind w:left="2334"/>
        <w:jc w:val="lowKashida"/>
        <w:rPr>
          <w:rFonts w:asciiTheme="minorBidi" w:hAnsiTheme="minorBidi" w:cs="B Nazanin"/>
          <w:b/>
          <w:bCs/>
          <w:sz w:val="24"/>
          <w:szCs w:val="24"/>
        </w:rPr>
      </w:pPr>
      <w:r w:rsidRPr="00A633B6">
        <w:rPr>
          <w:rFonts w:asciiTheme="minorBidi" w:hAnsiTheme="minorBidi" w:cs="B Nazanin"/>
          <w:b/>
          <w:bCs/>
          <w:sz w:val="24"/>
          <w:szCs w:val="24"/>
          <w:rtl/>
        </w:rPr>
        <w:t>دوزهای كودكان از ویال های چند دوزی</w:t>
      </w:r>
    </w:p>
    <w:p w:rsidR="005E3355" w:rsidRPr="00271A4C" w:rsidRDefault="005E3355" w:rsidP="005E3355">
      <w:pPr>
        <w:ind w:left="180"/>
        <w:jc w:val="lowKashida"/>
        <w:rPr>
          <w:rFonts w:asciiTheme="minorBidi" w:hAnsiTheme="minorBidi" w:cs="B Nazanin"/>
          <w:b/>
          <w:bCs/>
          <w:sz w:val="24"/>
          <w:szCs w:val="24"/>
          <w:rtl/>
        </w:rPr>
      </w:pPr>
      <w:r w:rsidRPr="00D6125D">
        <w:rPr>
          <w:rFonts w:ascii="Arial" w:hAnsi="Arial" w:cs="B Nazanin" w:hint="cs"/>
          <w:sz w:val="24"/>
          <w:szCs w:val="24"/>
          <w:rtl/>
        </w:rPr>
        <w:t>*تذكر: ارزيابي داروهاي مذكور، در بخش هايي كه استفاده مي شوند، انجام مي پذيرد.</w:t>
      </w:r>
    </w:p>
    <w:p w:rsidR="00E022C6" w:rsidRPr="00E022C6" w:rsidRDefault="00E022C6" w:rsidP="00A20CE9">
      <w:pPr>
        <w:ind w:left="60"/>
        <w:jc w:val="both"/>
        <w:rPr>
          <w:rFonts w:ascii="Arial" w:hAnsi="Arial" w:cs="B Nazanin"/>
          <w:sz w:val="24"/>
          <w:szCs w:val="24"/>
          <w:rtl/>
        </w:rPr>
      </w:pPr>
      <w:r w:rsidRPr="00E022C6">
        <w:rPr>
          <w:rFonts w:ascii="Arial" w:hAnsi="Arial" w:cs="B Nazanin" w:hint="cs"/>
          <w:sz w:val="24"/>
          <w:szCs w:val="24"/>
          <w:rtl/>
        </w:rPr>
        <w:t>سنجه</w:t>
      </w:r>
      <w:r w:rsidR="00A633B6">
        <w:rPr>
          <w:rFonts w:ascii="Arial" w:hAnsi="Arial" w:cs="B Nazanin" w:hint="cs"/>
          <w:sz w:val="24"/>
          <w:szCs w:val="24"/>
          <w:rtl/>
        </w:rPr>
        <w:t xml:space="preserve"> 1</w:t>
      </w:r>
      <w:r w:rsidRPr="00E022C6">
        <w:rPr>
          <w:rFonts w:ascii="Arial" w:hAnsi="Arial" w:cs="B Nazanin" w:hint="cs"/>
          <w:sz w:val="24"/>
          <w:szCs w:val="24"/>
          <w:rtl/>
        </w:rPr>
        <w:t xml:space="preserve">. بیمارستان خط مشی و روشی را تدوین نموده که بر اساس آن اجرای دستورات پزشک در رابطه با تزريق ايمن خون و فرآورده هاي خوني </w:t>
      </w:r>
      <w:r w:rsidRPr="00E022C6">
        <w:rPr>
          <w:rFonts w:ascii="Arial" w:hAnsi="Arial" w:cs="B Nazanin"/>
          <w:sz w:val="24"/>
          <w:szCs w:val="24"/>
          <w:rtl/>
        </w:rPr>
        <w:t xml:space="preserve"> </w:t>
      </w:r>
      <w:r w:rsidRPr="00E022C6">
        <w:rPr>
          <w:rFonts w:ascii="Arial" w:hAnsi="Arial" w:cs="B Nazanin" w:hint="cs"/>
          <w:sz w:val="24"/>
          <w:szCs w:val="24"/>
          <w:rtl/>
        </w:rPr>
        <w:t>با حضور دو کارشناس پرستاری انجام گرفته و در پرونده ثبت و تائید می گردد  و همچنين از طريق خط مش و روش مربوطه اطمينان حاصل مي نمايد كه راهنماهاي</w:t>
      </w:r>
      <w:r w:rsidRPr="00E022C6">
        <w:rPr>
          <w:rFonts w:ascii="Arial" w:hAnsi="Arial" w:cs="B Nazanin"/>
          <w:sz w:val="24"/>
          <w:szCs w:val="24"/>
          <w:rtl/>
        </w:rPr>
        <w:t xml:space="preserve"> </w:t>
      </w:r>
      <w:r w:rsidRPr="00E022C6">
        <w:rPr>
          <w:rFonts w:ascii="Arial" w:hAnsi="Arial" w:cs="B Nazanin" w:hint="cs"/>
          <w:sz w:val="24"/>
          <w:szCs w:val="24"/>
          <w:rtl/>
        </w:rPr>
        <w:t>معتبراز</w:t>
      </w:r>
      <w:r w:rsidRPr="00E022C6">
        <w:rPr>
          <w:rFonts w:ascii="Arial" w:hAnsi="Arial" w:cs="B Nazanin"/>
          <w:sz w:val="24"/>
          <w:szCs w:val="24"/>
          <w:rtl/>
        </w:rPr>
        <w:t xml:space="preserve"> جمله </w:t>
      </w:r>
      <w:r w:rsidRPr="00E022C6">
        <w:rPr>
          <w:rFonts w:ascii="Arial" w:hAnsi="Arial" w:cs="B Nazanin" w:hint="cs"/>
          <w:sz w:val="24"/>
          <w:szCs w:val="24"/>
          <w:rtl/>
        </w:rPr>
        <w:t>راهنماهاي</w:t>
      </w:r>
      <w:r w:rsidRPr="00E022C6">
        <w:rPr>
          <w:rFonts w:ascii="Arial" w:hAnsi="Arial" w:cs="B Nazanin"/>
          <w:sz w:val="24"/>
          <w:szCs w:val="24"/>
          <w:rtl/>
        </w:rPr>
        <w:t xml:space="preserve"> سازمان </w:t>
      </w:r>
      <w:r w:rsidRPr="00E022C6">
        <w:rPr>
          <w:rFonts w:ascii="Arial" w:hAnsi="Arial" w:cs="B Nazanin" w:hint="cs"/>
          <w:sz w:val="24"/>
          <w:szCs w:val="24"/>
          <w:rtl/>
        </w:rPr>
        <w:t>جهاني</w:t>
      </w:r>
      <w:r w:rsidRPr="00E022C6">
        <w:rPr>
          <w:rFonts w:ascii="Arial" w:hAnsi="Arial" w:cs="B Nazanin"/>
          <w:sz w:val="24"/>
          <w:szCs w:val="24"/>
          <w:rtl/>
        </w:rPr>
        <w:t xml:space="preserve"> بهداشت </w:t>
      </w:r>
      <w:r w:rsidRPr="00E022C6">
        <w:rPr>
          <w:rFonts w:ascii="Arial" w:hAnsi="Arial" w:cs="B Nazanin" w:hint="cs"/>
          <w:sz w:val="24"/>
          <w:szCs w:val="24"/>
          <w:rtl/>
        </w:rPr>
        <w:t xml:space="preserve">و دستورالعمل هموويژولانس </w:t>
      </w:r>
      <w:r w:rsidRPr="00E022C6">
        <w:rPr>
          <w:rFonts w:ascii="Arial" w:hAnsi="Arial" w:cs="B Nazanin"/>
          <w:sz w:val="24"/>
          <w:szCs w:val="24"/>
          <w:rtl/>
        </w:rPr>
        <w:t xml:space="preserve">در زمینه </w:t>
      </w:r>
      <w:r w:rsidR="00AA4456">
        <w:rPr>
          <w:rFonts w:ascii="Arial" w:hAnsi="Arial" w:cs="B Nazanin" w:hint="cs"/>
          <w:sz w:val="24"/>
          <w:szCs w:val="24"/>
          <w:rtl/>
        </w:rPr>
        <w:t xml:space="preserve">ترريق </w:t>
      </w:r>
      <w:r w:rsidRPr="00E022C6">
        <w:rPr>
          <w:rFonts w:ascii="Arial" w:hAnsi="Arial" w:cs="B Nazanin"/>
          <w:sz w:val="24"/>
          <w:szCs w:val="24"/>
          <w:rtl/>
        </w:rPr>
        <w:t xml:space="preserve">خون و فرآورده </w:t>
      </w:r>
      <w:r w:rsidRPr="00E022C6">
        <w:rPr>
          <w:rFonts w:ascii="Arial" w:hAnsi="Arial" w:cs="B Nazanin" w:hint="cs"/>
          <w:sz w:val="24"/>
          <w:szCs w:val="24"/>
          <w:rtl/>
        </w:rPr>
        <w:t>هاي</w:t>
      </w:r>
      <w:r w:rsidRPr="00E022C6">
        <w:rPr>
          <w:rFonts w:ascii="Arial" w:hAnsi="Arial" w:cs="B Nazanin"/>
          <w:sz w:val="24"/>
          <w:szCs w:val="24"/>
          <w:rtl/>
        </w:rPr>
        <w:t xml:space="preserve"> خونی </w:t>
      </w:r>
      <w:r w:rsidRPr="00E022C6">
        <w:rPr>
          <w:rFonts w:ascii="Arial" w:hAnsi="Arial" w:cs="B Nazanin" w:hint="cs"/>
          <w:sz w:val="24"/>
          <w:szCs w:val="24"/>
          <w:rtl/>
        </w:rPr>
        <w:t>ايمن</w:t>
      </w:r>
      <w:r w:rsidRPr="00E022C6">
        <w:rPr>
          <w:rFonts w:ascii="Arial" w:hAnsi="Arial" w:cs="B Nazanin"/>
          <w:sz w:val="24"/>
          <w:szCs w:val="24"/>
          <w:rtl/>
        </w:rPr>
        <w:t xml:space="preserve"> اجرا </w:t>
      </w:r>
      <w:r w:rsidRPr="00E022C6">
        <w:rPr>
          <w:rFonts w:ascii="Arial" w:hAnsi="Arial" w:cs="B Nazanin" w:hint="cs"/>
          <w:sz w:val="24"/>
          <w:szCs w:val="24"/>
          <w:rtl/>
        </w:rPr>
        <w:t>مي گردد</w:t>
      </w:r>
      <w:r w:rsidRPr="00E022C6">
        <w:rPr>
          <w:rFonts w:ascii="Arial" w:hAnsi="Arial" w:cs="B Nazanin"/>
          <w:sz w:val="24"/>
          <w:szCs w:val="24"/>
          <w:rtl/>
        </w:rPr>
        <w:t xml:space="preserve"> </w:t>
      </w:r>
      <w:r w:rsidRPr="00E022C6">
        <w:rPr>
          <w:rFonts w:ascii="Arial" w:hAnsi="Arial" w:cs="B Nazanin" w:hint="cs"/>
          <w:sz w:val="24"/>
          <w:szCs w:val="24"/>
          <w:rtl/>
        </w:rPr>
        <w:t>که در کتابچه خط مشی و روش های بیمارستان موجوداست و از الگوی آن تبعیت می نماید.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474655" w:rsidTr="000E6F9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474655" w:rsidTr="000E6F9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474655" w:rsidTr="000E6F9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Pr="00F67039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مستندات موجود باشند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74655" w:rsidRPr="0047280B" w:rsidRDefault="00F630A1" w:rsidP="00F630A1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مواردي كه  خون و فراورده های خونی  در اين بيمارستان استفاده نمي شود</w:t>
            </w:r>
          </w:p>
        </w:tc>
      </w:tr>
      <w:tr w:rsidR="00474655" w:rsidTr="000E6F9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Pr="00F67039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474655" w:rsidTr="000E6F9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Pr="00F67039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474655" w:rsidTr="000E6F9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4655" w:rsidRPr="00F67039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474655" w:rsidTr="000E6F9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Default="00474655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74655" w:rsidRPr="00F67039" w:rsidRDefault="00474655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74655" w:rsidRDefault="00474655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136097" w:rsidRDefault="000E6F9E" w:rsidP="000E6F9E">
      <w:pPr>
        <w:spacing w:line="269" w:lineRule="auto"/>
        <w:jc w:val="lowKashida"/>
        <w:rPr>
          <w:rFonts w:asciiTheme="minorBidi" w:hAnsiTheme="minorBidi" w:cs="B Nazanin"/>
          <w:rtl/>
        </w:rPr>
      </w:pPr>
      <w:r w:rsidRPr="00F06CAA">
        <w:rPr>
          <w:rFonts w:cs="B Nazanin" w:hint="cs"/>
          <w:rtl/>
        </w:rPr>
        <w:lastRenderedPageBreak/>
        <w:t xml:space="preserve">سنجه </w:t>
      </w:r>
      <w:r w:rsidR="00A633B6">
        <w:rPr>
          <w:rFonts w:cs="B Nazanin" w:hint="cs"/>
          <w:rtl/>
        </w:rPr>
        <w:t>2</w:t>
      </w:r>
      <w:r w:rsidRPr="00F06CAA">
        <w:rPr>
          <w:rFonts w:cs="B Nazanin" w:hint="cs"/>
          <w:rtl/>
        </w:rPr>
        <w:t>. خط مشي</w:t>
      </w:r>
      <w:r w:rsidRPr="00F06CAA">
        <w:rPr>
          <w:rFonts w:ascii="Arial" w:hAnsi="Arial" w:cs="B Nazanin" w:hint="cs"/>
          <w:rtl/>
        </w:rPr>
        <w:t xml:space="preserve"> </w:t>
      </w:r>
      <w:r w:rsidRPr="00F06CAA">
        <w:rPr>
          <w:rFonts w:cs="B Nazanin" w:hint="cs"/>
          <w:rtl/>
        </w:rPr>
        <w:t xml:space="preserve">و روش </w:t>
      </w:r>
      <w:r w:rsidRPr="00F06CAA">
        <w:rPr>
          <w:rFonts w:ascii="Arial" w:hAnsi="Arial" w:cs="B Nazanin" w:hint="cs"/>
          <w:sz w:val="24"/>
          <w:szCs w:val="24"/>
          <w:rtl/>
        </w:rPr>
        <w:t xml:space="preserve"> </w:t>
      </w:r>
      <w:r w:rsidRPr="00F06CAA">
        <w:rPr>
          <w:rFonts w:asciiTheme="minorBidi" w:hAnsiTheme="minorBidi" w:cs="B Nazanin" w:hint="cs"/>
          <w:rtl/>
        </w:rPr>
        <w:t>اجرای دستورات پزشک در رابطه با تمام</w:t>
      </w:r>
      <w:r w:rsidRPr="00F06CAA">
        <w:rPr>
          <w:rFonts w:asciiTheme="minorBidi" w:hAnsiTheme="minorBidi" w:cs="B Nazanin"/>
          <w:rtl/>
        </w:rPr>
        <w:t xml:space="preserve"> مخدرها </w:t>
      </w:r>
      <w:r w:rsidRPr="00F06CAA">
        <w:rPr>
          <w:rFonts w:asciiTheme="minorBidi" w:hAnsiTheme="minorBidi" w:cs="B Nazanin" w:hint="cs"/>
          <w:rtl/>
        </w:rPr>
        <w:t>با حضور دو کارشناس پرستاری انجام گرفته و در پرونده ثبت و تائید می گردد</w:t>
      </w:r>
      <w:r w:rsidRPr="00F06CAA">
        <w:rPr>
          <w:rFonts w:cs="B Nazanin" w:hint="cs"/>
          <w:rtl/>
        </w:rPr>
        <w:t>،  با رعايت حداقل هاي مورد انتظار</w:t>
      </w:r>
      <w:r w:rsidRPr="00F06CAA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F06CAA">
        <w:rPr>
          <w:rFonts w:cs="B Nazanin" w:hint="cs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0E6F9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E6F9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E6F9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خط مشی و روش مربوطه و تعدادي از نمایندگاني از برخی رده های شغلی که در اجرای روش ها دخالت دارند 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6F9E" w:rsidRPr="0047280B" w:rsidRDefault="00F06CAA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مواردي كه  داروي مذكور در اين بيمارستان استفاده نمي شود</w:t>
            </w:r>
          </w:p>
        </w:tc>
      </w:tr>
      <w:tr w:rsidR="000E6F9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801D4E" w:rsidP="000E6F9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717535" w:rsidRDefault="00717535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717535" w:rsidRDefault="00717535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717535" w:rsidRDefault="00717535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717535" w:rsidRDefault="00717535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47280B" w:rsidRDefault="000E6F9E" w:rsidP="000E6F9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3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اجرای دستورات پزشک در رابطه با </w:t>
      </w:r>
      <w:r w:rsidRPr="0047280B">
        <w:rPr>
          <w:rFonts w:asciiTheme="minorBidi" w:hAnsiTheme="minorBidi" w:cs="B Nazanin"/>
          <w:sz w:val="24"/>
          <w:szCs w:val="24"/>
          <w:rtl/>
        </w:rPr>
        <w:t xml:space="preserve">دیگوکسین وریدی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0E6F9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E6F9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E6F9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بخشی از امکانات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6F9E" w:rsidRDefault="00F06CAA" w:rsidP="00241F1E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lastRenderedPageBreak/>
              <w:t>در مواردي كه  داروي مذكور در اين بيمارستان استفاده نمي شود</w:t>
            </w:r>
          </w:p>
        </w:tc>
      </w:tr>
      <w:tr w:rsidR="000E6F9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حداقل هاي مورد انتظار براي خط مشي ها و روش هاي مندرج 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47280B" w:rsidRDefault="000E6F9E" w:rsidP="000E6F9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4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اجرای دستورات پزشک در رابطه با </w:t>
      </w:r>
      <w:r w:rsidRPr="0047280B">
        <w:rPr>
          <w:rFonts w:asciiTheme="minorBidi" w:hAnsiTheme="minorBidi" w:cs="B Nazanin"/>
          <w:sz w:val="24"/>
          <w:szCs w:val="24"/>
          <w:rtl/>
        </w:rPr>
        <w:t>انسولین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 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0E6F9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E6F9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E6F9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4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2-0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بخشي از مشخصات بند "ب" را داشته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تمام امکانات موجود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6F9E" w:rsidRDefault="00F06CAA" w:rsidP="00241F1E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lastRenderedPageBreak/>
              <w:t xml:space="preserve">در مواردي كه  داروي مذكور </w:t>
            </w:r>
            <w:r>
              <w:rPr>
                <w:rFonts w:ascii="Arial" w:hAnsi="Arial" w:cs="B Mitra" w:hint="cs"/>
                <w:sz w:val="16"/>
                <w:szCs w:val="16"/>
                <w:rtl/>
              </w:rPr>
              <w:lastRenderedPageBreak/>
              <w:t>در اين بيمارستان استفاده نمي شود</w:t>
            </w:r>
          </w:p>
        </w:tc>
      </w:tr>
      <w:tr w:rsidR="000E6F9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9A1A46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47280B" w:rsidRDefault="000E6F9E" w:rsidP="006327FC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lastRenderedPageBreak/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5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اجرای دستورات پزشک در رابطه با</w:t>
      </w:r>
      <w:r w:rsidR="00575D7A" w:rsidRPr="0047280B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="006327FC" w:rsidRPr="0047280B">
        <w:rPr>
          <w:rFonts w:asciiTheme="minorBidi" w:hAnsiTheme="minorBidi" w:cs="B Nazanin" w:hint="cs"/>
          <w:sz w:val="24"/>
          <w:szCs w:val="24"/>
          <w:rtl/>
        </w:rPr>
        <w:t xml:space="preserve">تزريق اولین دوز آنتی بیوتیک های وریدی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0E6F9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E6F9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E6F9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خط مشی و روش مربوطه و تعدادي از نمایندگاني از برخی رده های شغلی که در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6F9E" w:rsidRPr="0047280B" w:rsidRDefault="00F06CAA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مواردي كه  داروي مذكور در اين بيمارستان استفاده نمي شود</w:t>
            </w:r>
          </w:p>
        </w:tc>
      </w:tr>
      <w:tr w:rsidR="000E6F9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A633B6" w:rsidRDefault="00A633B6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A633B6" w:rsidRDefault="00A633B6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A633B6" w:rsidRDefault="00A633B6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9A1A46" w:rsidRDefault="000E6F9E" w:rsidP="000E6F9E">
      <w:pPr>
        <w:jc w:val="both"/>
        <w:rPr>
          <w:rFonts w:asciiTheme="minorBidi" w:hAnsiTheme="minorBidi" w:cs="B Nazanin"/>
          <w:rtl/>
        </w:rPr>
      </w:pPr>
    </w:p>
    <w:p w:rsidR="000E6F9E" w:rsidRPr="0047280B" w:rsidRDefault="000E6F9E" w:rsidP="000E6F9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6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اجرای دستورات پزشک در رابطه باتغذیه کامل وریدی 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0E6F9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E6F9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E6F9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بخشي از مشخصات بند "ب" را داشته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10-7مورد مشاهده،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6F9E" w:rsidRPr="0047280B" w:rsidRDefault="00F06CAA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 xml:space="preserve">در مواردي كه  داروي مذكور در اين </w:t>
            </w: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بيمارستان استفاده نمي شود</w:t>
            </w:r>
          </w:p>
        </w:tc>
      </w:tr>
      <w:tr w:rsidR="000E6F9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47280B" w:rsidRDefault="000E6F9E" w:rsidP="000E6F9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7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اجرای دستورات پزشک در رابطه با دوز های کودکان 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0E6F9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lastRenderedPageBreak/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0E6F9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0E6F9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7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مستندات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E6F9E" w:rsidRPr="0047280B" w:rsidRDefault="00F06CAA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مواردي كه  داروي مذكور در اين بيمارستان استفاده نمي شود</w:t>
            </w:r>
          </w:p>
        </w:tc>
      </w:tr>
      <w:tr w:rsidR="000E6F9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0E6F9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Default="000E6F9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E6F9E" w:rsidRPr="00F67039" w:rsidRDefault="000E6F9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E6F9E" w:rsidRDefault="000E6F9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Default="00241F1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Pr="009A1A46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241F1E" w:rsidRPr="0047280B" w:rsidRDefault="00241F1E" w:rsidP="00241F1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8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اجرای دستورات پزشک در رابطه با</w:t>
      </w:r>
      <w:r w:rsidRPr="0047280B">
        <w:rPr>
          <w:rFonts w:asciiTheme="minorBidi" w:hAnsiTheme="minorBidi" w:cs="B Nazanin"/>
          <w:sz w:val="24"/>
          <w:szCs w:val="24"/>
        </w:rPr>
        <w:t>KCL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 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241F1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241F1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241F1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8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6-3 مورد مشاهده، نشانگر تطابق عملکرد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 xml:space="preserve">و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1F1E" w:rsidRPr="0047280B" w:rsidRDefault="00E942A8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در مواردي كه  داروي مذكور در اين بيمارستان استفاده نمي شود</w:t>
            </w:r>
          </w:p>
        </w:tc>
      </w:tr>
      <w:tr w:rsidR="00241F1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801D4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 xml:space="preserve">در دامنه مشخص شده در خط مشي و روش </w:t>
            </w: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Default="00241F1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ind w:left="60"/>
        <w:jc w:val="both"/>
        <w:rPr>
          <w:rFonts w:asciiTheme="minorBidi" w:hAnsiTheme="minorBidi" w:cs="B Nazanin"/>
          <w:rtl/>
        </w:rPr>
      </w:pPr>
    </w:p>
    <w:p w:rsidR="000E6F9E" w:rsidRDefault="000E6F9E" w:rsidP="000E6F9E">
      <w:pPr>
        <w:autoSpaceDE w:val="0"/>
        <w:autoSpaceDN w:val="0"/>
        <w:adjustRightInd w:val="0"/>
      </w:pPr>
    </w:p>
    <w:p w:rsidR="00241F1E" w:rsidRPr="0047280B" w:rsidRDefault="00241F1E" w:rsidP="00241F1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9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اجرای دستورات پزشک در رابطه با میزو پروستول 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241F1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241F1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241F1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مستندات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1F1E" w:rsidRPr="0047280B" w:rsidRDefault="009642BA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7280B">
              <w:rPr>
                <w:rFonts w:ascii="Arial" w:hAnsi="Arial" w:cs="B Mitra" w:hint="cs"/>
                <w:sz w:val="20"/>
                <w:szCs w:val="20"/>
                <w:rtl/>
              </w:rPr>
              <w:t>در مواردي كه  داروي مذكور در اين بيمارستان استفاده نمي شود</w:t>
            </w:r>
          </w:p>
        </w:tc>
      </w:tr>
      <w:tr w:rsidR="00241F1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F630A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Pr="00E778E4" w:rsidRDefault="00241F1E" w:rsidP="000E6F9E">
      <w:pPr>
        <w:autoSpaceDE w:val="0"/>
        <w:autoSpaceDN w:val="0"/>
        <w:adjustRightInd w:val="0"/>
        <w:rPr>
          <w:rFonts w:cs="B Nazanin"/>
        </w:rPr>
      </w:pPr>
    </w:p>
    <w:p w:rsidR="000E6F9E" w:rsidRDefault="000E6F9E" w:rsidP="000E6F9E">
      <w:pPr>
        <w:autoSpaceDE w:val="0"/>
        <w:autoSpaceDN w:val="0"/>
        <w:adjustRightInd w:val="0"/>
      </w:pPr>
    </w:p>
    <w:p w:rsidR="00241F1E" w:rsidRDefault="00241F1E" w:rsidP="00241F1E">
      <w:pPr>
        <w:tabs>
          <w:tab w:val="left" w:pos="12300"/>
        </w:tabs>
        <w:autoSpaceDE w:val="0"/>
        <w:autoSpaceDN w:val="0"/>
        <w:adjustRightInd w:val="0"/>
        <w:rPr>
          <w:rFonts w:ascii="BNazanin" w:cs="BNazanin"/>
          <w:highlight w:val="cyan"/>
          <w:rtl/>
        </w:rPr>
      </w:pPr>
    </w:p>
    <w:p w:rsidR="00241F1E" w:rsidRPr="0047280B" w:rsidRDefault="00241F1E" w:rsidP="00241F1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10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اجرای دستورات پزشک در رابطه بامنیزیوم با حضور دو کارشناس پرستاری انجام گرفته و در پرونده ثبت و تائید می گردد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241F1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241F1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241F1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خط مشی و روش مربوطه و نمایندگاني از تمام رده های شغلی که در اجرای روش ها دخالت دارند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1F1E" w:rsidRPr="00443923" w:rsidRDefault="009642BA" w:rsidP="00241F1E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443923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در مواردي كه  داروي مذكور در اين بيمارستان استفاده نمي شود</w:t>
            </w:r>
          </w:p>
        </w:tc>
      </w:tr>
      <w:tr w:rsidR="00241F1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F630A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Pr="0047280B" w:rsidRDefault="00241F1E" w:rsidP="00241F1E">
      <w:pPr>
        <w:spacing w:line="269" w:lineRule="auto"/>
        <w:jc w:val="lowKashida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cs="B Nazanin" w:hint="cs"/>
          <w:sz w:val="24"/>
          <w:szCs w:val="24"/>
          <w:rtl/>
        </w:rPr>
        <w:t xml:space="preserve">سنجه </w:t>
      </w:r>
      <w:r w:rsidR="00A633B6" w:rsidRPr="0047280B">
        <w:rPr>
          <w:rFonts w:cs="B Nazanin" w:hint="cs"/>
          <w:sz w:val="24"/>
          <w:szCs w:val="24"/>
          <w:rtl/>
        </w:rPr>
        <w:t>11</w:t>
      </w:r>
      <w:r w:rsidRPr="0047280B">
        <w:rPr>
          <w:rFonts w:cs="B Nazanin" w:hint="cs"/>
          <w:sz w:val="24"/>
          <w:szCs w:val="24"/>
          <w:rtl/>
        </w:rPr>
        <w:t>. خط مشي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و روش </w:t>
      </w:r>
      <w:r w:rsidRPr="0047280B">
        <w:rPr>
          <w:rFonts w:ascii="Arial" w:hAnsi="Arial" w:cs="B Nazanin" w:hint="cs"/>
          <w:sz w:val="24"/>
          <w:szCs w:val="24"/>
          <w:rtl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اجرای دستورات پزشک در رابطه با </w:t>
      </w:r>
      <w:r w:rsidRPr="0047280B">
        <w:rPr>
          <w:rFonts w:asciiTheme="minorBidi" w:hAnsiTheme="minorBidi" w:cs="B Nazanin"/>
          <w:sz w:val="24"/>
          <w:szCs w:val="24"/>
          <w:rtl/>
        </w:rPr>
        <w:t>انسولین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 با </w:t>
      </w:r>
      <w:r w:rsidRPr="0047280B">
        <w:rPr>
          <w:rFonts w:cs="B Nazanin"/>
          <w:sz w:val="24"/>
          <w:szCs w:val="24"/>
          <w:rtl/>
        </w:rPr>
        <w:t>دارو</w:t>
      </w:r>
      <w:r w:rsidRPr="0047280B">
        <w:rPr>
          <w:rFonts w:cs="B Nazanin" w:hint="cs"/>
          <w:sz w:val="24"/>
          <w:szCs w:val="24"/>
          <w:rtl/>
        </w:rPr>
        <w:t>ی</w:t>
      </w:r>
      <w:r w:rsidRPr="0047280B">
        <w:rPr>
          <w:rFonts w:cs="B Nazanin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 xml:space="preserve">پروستاگلندین </w:t>
      </w:r>
      <w:r w:rsidRPr="0047280B">
        <w:rPr>
          <w:rFonts w:asciiTheme="minorBidi" w:hAnsiTheme="minorBidi" w:cs="B Nazanin"/>
          <w:sz w:val="24"/>
          <w:szCs w:val="24"/>
        </w:rPr>
        <w:t>F2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 آلفا</w:t>
      </w:r>
      <w:r w:rsidRPr="0047280B">
        <w:rPr>
          <w:rFonts w:cs="B Nazanin"/>
          <w:sz w:val="24"/>
          <w:szCs w:val="24"/>
          <w:rtl/>
        </w:rPr>
        <w:t xml:space="preserve"> با استفاده از </w:t>
      </w:r>
      <w:r w:rsidRPr="0047280B">
        <w:rPr>
          <w:rFonts w:cs="B Nazanin" w:hint="cs"/>
          <w:sz w:val="24"/>
          <w:szCs w:val="24"/>
          <w:rtl/>
        </w:rPr>
        <w:t>رهنمود های</w:t>
      </w:r>
      <w:r w:rsidRPr="0047280B">
        <w:rPr>
          <w:rFonts w:cs="B Nazanin"/>
          <w:sz w:val="24"/>
          <w:szCs w:val="24"/>
          <w:rtl/>
        </w:rPr>
        <w:t xml:space="preserve"> ارائه شده از سو</w:t>
      </w:r>
      <w:r w:rsidRPr="0047280B">
        <w:rPr>
          <w:rFonts w:cs="B Nazanin" w:hint="cs"/>
          <w:sz w:val="24"/>
          <w:szCs w:val="24"/>
          <w:rtl/>
        </w:rPr>
        <w:t>ی</w:t>
      </w:r>
      <w:r w:rsidRPr="0047280B">
        <w:rPr>
          <w:rFonts w:cs="B Nazanin"/>
          <w:sz w:val="24"/>
          <w:szCs w:val="24"/>
          <w:rtl/>
        </w:rPr>
        <w:t xml:space="preserve"> سازمان بهداشت جهان</w:t>
      </w:r>
      <w:r w:rsidRPr="0047280B">
        <w:rPr>
          <w:rFonts w:cs="B Nazanin" w:hint="cs"/>
          <w:sz w:val="24"/>
          <w:szCs w:val="24"/>
          <w:rtl/>
        </w:rPr>
        <w:t>ی</w:t>
      </w:r>
      <w:r w:rsidRPr="0047280B">
        <w:rPr>
          <w:rFonts w:cs="B Nazanin"/>
          <w:sz w:val="24"/>
          <w:szCs w:val="24"/>
          <w:rtl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،  با رعايت حداقل هاي مورد انتظار</w:t>
      </w:r>
      <w:r w:rsidRPr="0047280B">
        <w:rPr>
          <w:rFonts w:ascii="Arial" w:hAnsi="Arial" w:cs="B Nazanin" w:hint="cs"/>
          <w:sz w:val="24"/>
          <w:szCs w:val="24"/>
          <w:rtl/>
          <w:lang w:val="en-GB"/>
        </w:rPr>
        <w:t xml:space="preserve"> </w:t>
      </w:r>
      <w:r w:rsidRPr="0047280B">
        <w:rPr>
          <w:rFonts w:cs="B Nazanin" w:hint="cs"/>
          <w:sz w:val="24"/>
          <w:szCs w:val="24"/>
          <w:rtl/>
        </w:rPr>
        <w:t>تدوين شده  است، افراد دخیل در اجراي خط مشی و روش مذكور، در تهیه آن شركت داشته و  كاركنان مربوطه  از آن آگاهی داشته و بر اساس آن عمل مي نمايند.</w:t>
      </w:r>
    </w:p>
    <w:tbl>
      <w:tblPr>
        <w:tblStyle w:val="TableGrid"/>
        <w:bidiVisual/>
        <w:tblW w:w="14205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4"/>
        <w:gridCol w:w="419"/>
        <w:gridCol w:w="2131"/>
        <w:gridCol w:w="426"/>
        <w:gridCol w:w="2125"/>
        <w:gridCol w:w="425"/>
        <w:gridCol w:w="2692"/>
        <w:gridCol w:w="1560"/>
        <w:gridCol w:w="1417"/>
        <w:gridCol w:w="1418"/>
        <w:gridCol w:w="878"/>
      </w:tblGrid>
      <w:tr w:rsidR="00241F1E" w:rsidTr="00241F1E">
        <w:trPr>
          <w:trHeight w:val="342"/>
        </w:trPr>
        <w:tc>
          <w:tcPr>
            <w:tcW w:w="7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</w:rPr>
            </w:pPr>
            <w:r>
              <w:rPr>
                <w:rFonts w:ascii="Arial" w:hAnsi="Arial" w:cs="B Mitra" w:hint="cs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1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2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241F1E" w:rsidTr="00241F1E">
        <w:trPr>
          <w:trHeight w:val="136"/>
        </w:trPr>
        <w:tc>
          <w:tcPr>
            <w:tcW w:w="714" w:type="dxa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241F1E" w:rsidTr="00241F1E">
        <w:trPr>
          <w:trHeight w:val="468"/>
        </w:trPr>
        <w:tc>
          <w:tcPr>
            <w:tcW w:w="714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A633B6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الف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مجریان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عملکرد بیماران یا سایر گروه های هدف خط مشی و روش مربوطه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بیماران، همراهان یا سایر گروه های هدف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مستندات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امکانات موجود نباشند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2-0 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خط مشی و روش مربوطه جزو تهیه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کنندگان خط مشی ها و روش مذكور نباشد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مستندات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بخشی از امکانات موجود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6-3 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6-3مورد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مسئول پاسخگویی به خط مشی و روش مربوطه و تعدادي از 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تمام امکانات موجود باشند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مشاهده، 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10-7مورد مصاحبه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نشانگر تطابق عملکرد باشد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مسئول پاسخگویی به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1F1E" w:rsidRDefault="00443923" w:rsidP="00443923">
            <w:pPr>
              <w:autoSpaceDE w:val="0"/>
              <w:autoSpaceDN w:val="0"/>
              <w:adjustRightInd w:val="0"/>
              <w:rPr>
                <w:rFonts w:ascii="Arial" w:hAnsi="Arial" w:cs="B Mitra"/>
                <w:sz w:val="16"/>
                <w:szCs w:val="16"/>
              </w:rPr>
            </w:pPr>
            <w:r w:rsidRPr="00443923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در مواردي كه  داروي مذكور در اين بيمارستان استفاده نمي شود</w:t>
            </w:r>
          </w:p>
        </w:tc>
      </w:tr>
      <w:tr w:rsidR="00241F1E" w:rsidTr="00241F1E">
        <w:trPr>
          <w:trHeight w:val="27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ب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شماره4-2 و مندرج در كتابچه خط مشي ها و روش ها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ك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ج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67039">
              <w:rPr>
                <w:rFonts w:ascii="Arial" w:hAnsi="Arial" w:cs="B Mitra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ل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F630A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DB4B4A">
              <w:rPr>
                <w:rFonts w:ascii="Arial" w:hAnsi="Arial" w:cs="B Mitra" w:hint="cs"/>
                <w:sz w:val="20"/>
                <w:szCs w:val="20"/>
                <w:rtl/>
              </w:rPr>
              <w:t>در دامنه مشخص شده در خط مشي و روش مربوطه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210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د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ح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م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67039">
              <w:rPr>
                <w:rFonts w:ascii="Arial" w:hAnsi="Arial" w:cs="B Mitra" w:hint="cs"/>
                <w:sz w:val="20"/>
                <w:szCs w:val="20"/>
                <w:rtl/>
              </w:rPr>
              <w:t xml:space="preserve"> مورد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  <w:tr w:rsidR="00241F1E" w:rsidTr="00241F1E">
        <w:trPr>
          <w:trHeight w:val="105"/>
        </w:trPr>
        <w:tc>
          <w:tcPr>
            <w:tcW w:w="714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>
              <w:rPr>
                <w:rFonts w:ascii="Arial" w:hAnsi="Arial" w:cs="B Mitra" w:hint="cs"/>
                <w:sz w:val="16"/>
                <w:szCs w:val="16"/>
                <w:rtl/>
              </w:rPr>
              <w:t>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Default="00241F1E" w:rsidP="00241F1E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41F1E" w:rsidRPr="00F67039" w:rsidRDefault="00241F1E" w:rsidP="00241F1E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1F1E" w:rsidRDefault="00241F1E" w:rsidP="00241F1E">
            <w:pPr>
              <w:bidi w:val="0"/>
              <w:rPr>
                <w:rFonts w:ascii="Arial" w:hAnsi="Arial" w:cs="B Mitra"/>
                <w:sz w:val="16"/>
                <w:szCs w:val="16"/>
              </w:rPr>
            </w:pPr>
          </w:p>
        </w:tc>
      </w:tr>
    </w:tbl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Default="00241F1E" w:rsidP="00241F1E">
      <w:pPr>
        <w:ind w:left="60"/>
        <w:jc w:val="both"/>
        <w:rPr>
          <w:rFonts w:asciiTheme="minorBidi" w:hAnsiTheme="minorBidi" w:cs="B Nazanin"/>
          <w:rtl/>
        </w:rPr>
      </w:pPr>
    </w:p>
    <w:p w:rsidR="00241F1E" w:rsidRPr="00444ECB" w:rsidRDefault="00241F1E" w:rsidP="000E6F9E">
      <w:pPr>
        <w:autoSpaceDE w:val="0"/>
        <w:autoSpaceDN w:val="0"/>
        <w:adjustRightInd w:val="0"/>
        <w:rPr>
          <w:rFonts w:cs="B Nazanin"/>
          <w:rtl/>
        </w:rPr>
      </w:pPr>
    </w:p>
    <w:p w:rsidR="000E6F9E" w:rsidRDefault="000E6F9E" w:rsidP="000E6F9E">
      <w:pPr>
        <w:autoSpaceDE w:val="0"/>
        <w:autoSpaceDN w:val="0"/>
        <w:adjustRightInd w:val="0"/>
        <w:rPr>
          <w:rtl/>
        </w:rPr>
      </w:pPr>
    </w:p>
    <w:p w:rsidR="00831A88" w:rsidRPr="006A0EE7" w:rsidRDefault="008F5572" w:rsidP="008F5572">
      <w:pPr>
        <w:pStyle w:val="ListParagraph"/>
        <w:rPr>
          <w:rFonts w:asciiTheme="minorBidi" w:hAnsiTheme="minorBidi"/>
          <w:rtl/>
        </w:rPr>
      </w:pPr>
      <w:r>
        <w:rPr>
          <w:rFonts w:asciiTheme="minorBidi" w:hAnsiTheme="minorBidi" w:cs="B Nazanin" w:hint="cs"/>
          <w:b/>
          <w:bCs/>
          <w:sz w:val="24"/>
          <w:szCs w:val="24"/>
          <w:rtl/>
        </w:rPr>
        <w:t>12</w:t>
      </w:r>
      <w:r w:rsidR="00831A88" w:rsidRPr="002B1FDC">
        <w:rPr>
          <w:rFonts w:asciiTheme="minorBidi" w:hAnsiTheme="minorBidi" w:cs="B Nazanin" w:hint="cs"/>
          <w:b/>
          <w:bCs/>
          <w:sz w:val="24"/>
          <w:szCs w:val="24"/>
          <w:rtl/>
        </w:rPr>
        <w:t>-</w:t>
      </w:r>
      <w:r>
        <w:rPr>
          <w:rFonts w:asciiTheme="minorBidi" w:hAnsiTheme="minorBidi" w:cs="B Nazanin" w:hint="cs"/>
          <w:b/>
          <w:bCs/>
          <w:sz w:val="24"/>
          <w:szCs w:val="24"/>
          <w:rtl/>
        </w:rPr>
        <w:t>1</w:t>
      </w:r>
      <w:r w:rsidR="00831A88" w:rsidRPr="002B1FDC">
        <w:rPr>
          <w:rFonts w:asciiTheme="minorBidi" w:hAnsiTheme="minorBidi" w:cs="B Nazanin" w:hint="cs"/>
          <w:b/>
          <w:bCs/>
          <w:sz w:val="24"/>
          <w:szCs w:val="24"/>
          <w:rtl/>
        </w:rPr>
        <w:t>)</w:t>
      </w:r>
      <w:r w:rsidR="00831A88" w:rsidRPr="002B1FDC">
        <w:rPr>
          <w:rFonts w:asciiTheme="minorBidi" w:hAnsiTheme="minorBidi" w:cs="B Nazanin"/>
          <w:b/>
          <w:bCs/>
          <w:sz w:val="24"/>
          <w:szCs w:val="24"/>
          <w:rtl/>
        </w:rPr>
        <w:t xml:space="preserve"> داروهای نجات بخش جهت مراقبت اورژانس</w:t>
      </w:r>
      <w:r w:rsidR="00831A88" w:rsidRPr="002B1FDC">
        <w:rPr>
          <w:rFonts w:asciiTheme="minorBidi" w:hAnsiTheme="minorBidi" w:cs="B Nazanin" w:hint="cs"/>
          <w:b/>
          <w:bCs/>
          <w:sz w:val="24"/>
          <w:szCs w:val="24"/>
          <w:rtl/>
        </w:rPr>
        <w:t>ی</w:t>
      </w:r>
      <w:r w:rsidR="00831A88" w:rsidRPr="002B1FDC">
        <w:rPr>
          <w:rFonts w:asciiTheme="minorBidi" w:hAnsiTheme="minorBidi" w:cs="B Nazanin"/>
          <w:b/>
          <w:bCs/>
          <w:sz w:val="24"/>
          <w:szCs w:val="24"/>
          <w:rtl/>
        </w:rPr>
        <w:t xml:space="preserve"> در دسترس </w:t>
      </w:r>
      <w:r w:rsidR="00831A88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است </w:t>
      </w:r>
      <w:r w:rsidR="00831A88" w:rsidRPr="002B1FDC">
        <w:rPr>
          <w:rFonts w:asciiTheme="minorBidi" w:hAnsiTheme="minorBidi" w:cs="B Nazanin"/>
          <w:b/>
          <w:bCs/>
          <w:sz w:val="24"/>
          <w:szCs w:val="24"/>
          <w:rtl/>
        </w:rPr>
        <w:t xml:space="preserve">و </w:t>
      </w:r>
      <w:r w:rsidR="00831A88" w:rsidRPr="00F606C7">
        <w:rPr>
          <w:rFonts w:asciiTheme="minorBidi" w:hAnsiTheme="minorBidi" w:cs="B Nazanin"/>
          <w:b/>
          <w:bCs/>
          <w:sz w:val="24"/>
          <w:szCs w:val="24"/>
          <w:rtl/>
        </w:rPr>
        <w:t>در تمام ساعات و در همه قسمت</w:t>
      </w:r>
      <w:r w:rsidR="00831A88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</w:t>
      </w:r>
      <w:r w:rsidR="00831A88" w:rsidRPr="00F606C7">
        <w:rPr>
          <w:rFonts w:asciiTheme="minorBidi" w:hAnsiTheme="minorBidi" w:cs="B Nazanin"/>
          <w:b/>
          <w:bCs/>
          <w:sz w:val="24"/>
          <w:szCs w:val="24"/>
          <w:rtl/>
        </w:rPr>
        <w:t>های</w:t>
      </w:r>
      <w:r w:rsidR="00831A88">
        <w:rPr>
          <w:rFonts w:asciiTheme="minorBidi" w:hAnsiTheme="minorBidi" w:cs="B Nazanin"/>
          <w:b/>
          <w:bCs/>
          <w:sz w:val="24"/>
          <w:szCs w:val="24"/>
        </w:rPr>
        <w:t xml:space="preserve"> </w:t>
      </w:r>
      <w:r w:rsidR="00831A88" w:rsidRPr="00F606C7">
        <w:rPr>
          <w:rFonts w:asciiTheme="minorBidi" w:hAnsiTheme="minorBidi" w:cs="B Nazanin"/>
          <w:b/>
          <w:bCs/>
          <w:sz w:val="24"/>
          <w:szCs w:val="24"/>
          <w:rtl/>
        </w:rPr>
        <w:t>بخش</w:t>
      </w:r>
      <w:r w:rsidR="00831A88" w:rsidRPr="00F606C7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های بالینی</w:t>
      </w:r>
      <w:r w:rsidR="00831A88">
        <w:rPr>
          <w:rFonts w:asciiTheme="minorBidi" w:hAnsiTheme="minorBidi" w:cs="B Nazanin"/>
          <w:b/>
          <w:bCs/>
          <w:sz w:val="24"/>
          <w:szCs w:val="24"/>
        </w:rPr>
        <w:t xml:space="preserve"> </w:t>
      </w:r>
      <w:r w:rsidR="00CB1F6E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(در تمامي بخش هايي كه بايد داراي ترالي اورژانس باشند) </w:t>
      </w:r>
      <w:r w:rsidR="00831A88" w:rsidRPr="00F606C7">
        <w:rPr>
          <w:rFonts w:asciiTheme="minorBidi" w:hAnsiTheme="minorBidi" w:cs="B Nazanin" w:hint="cs"/>
          <w:b/>
          <w:bCs/>
          <w:sz w:val="24"/>
          <w:szCs w:val="24"/>
          <w:rtl/>
        </w:rPr>
        <w:t>موجود مي باشد.</w:t>
      </w:r>
      <w:r w:rsidR="009504C5">
        <w:rPr>
          <w:rFonts w:asciiTheme="minorBidi" w:hAnsiTheme="minorBidi" w:hint="cs"/>
          <w:rtl/>
        </w:rPr>
        <w:t>*</w:t>
      </w:r>
    </w:p>
    <w:p w:rsidR="00831A88" w:rsidRPr="0047280B" w:rsidRDefault="00831A88" w:rsidP="003E40D4">
      <w:pPr>
        <w:spacing w:after="0"/>
        <w:ind w:left="1847" w:hanging="587"/>
        <w:jc w:val="both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asciiTheme="minorBidi" w:hAnsiTheme="minorBidi" w:cs="B Nazanin" w:hint="cs"/>
          <w:sz w:val="24"/>
          <w:szCs w:val="24"/>
          <w:rtl/>
        </w:rPr>
        <w:t>سنجه1. داروهای نجات بخش جهت ترالی اورژانس براساس بخشنامه  شماره 6082/401/د مورخ 15/5/92وزارت بهداشت، درمان و آموزش پزشکی</w:t>
      </w:r>
      <w:r w:rsidRPr="0047280B">
        <w:rPr>
          <w:rFonts w:asciiTheme="minorBidi" w:hAnsiTheme="minorBidi" w:cs="B Nazanin"/>
          <w:sz w:val="24"/>
          <w:szCs w:val="24"/>
        </w:rPr>
        <w:t xml:space="preserve"> 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موجود است و داروها در تمام ساعات و در تمام قسمت های </w:t>
      </w:r>
      <w:r w:rsidRPr="0047280B">
        <w:rPr>
          <w:rFonts w:asciiTheme="minorBidi" w:hAnsiTheme="minorBidi" w:cs="B Nazanin"/>
          <w:sz w:val="24"/>
          <w:szCs w:val="24"/>
          <w:rtl/>
        </w:rPr>
        <w:t>بخش</w:t>
      </w: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 های بالینی</w:t>
      </w:r>
      <w:r w:rsidR="003E40D4" w:rsidRPr="0047280B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="00CB1F6E" w:rsidRPr="0047280B">
        <w:rPr>
          <w:rFonts w:asciiTheme="minorBidi" w:hAnsiTheme="minorBidi" w:cs="B Nazanin" w:hint="cs"/>
          <w:sz w:val="24"/>
          <w:szCs w:val="24"/>
          <w:rtl/>
        </w:rPr>
        <w:t>(در تمامي بخش هايي كه بايد داراي ترالي اورژانس باشند)</w:t>
      </w:r>
      <w:r w:rsidR="003E40D4" w:rsidRPr="0047280B">
        <w:rPr>
          <w:rFonts w:asciiTheme="minorBidi" w:hAnsiTheme="minorBidi" w:cs="B Nazanin" w:hint="cs"/>
          <w:sz w:val="24"/>
          <w:szCs w:val="24"/>
          <w:rtl/>
        </w:rPr>
        <w:t>ت</w:t>
      </w:r>
      <w:r w:rsidRPr="0047280B">
        <w:rPr>
          <w:rFonts w:asciiTheme="minorBidi" w:hAnsiTheme="minorBidi" w:cs="B Nazanin" w:hint="cs"/>
          <w:sz w:val="24"/>
          <w:szCs w:val="24"/>
          <w:rtl/>
        </w:rPr>
        <w:t>امین می شود.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73"/>
        <w:gridCol w:w="425"/>
        <w:gridCol w:w="2127"/>
        <w:gridCol w:w="425"/>
        <w:gridCol w:w="1984"/>
        <w:gridCol w:w="426"/>
        <w:gridCol w:w="2120"/>
        <w:gridCol w:w="2410"/>
        <w:gridCol w:w="850"/>
        <w:gridCol w:w="2274"/>
        <w:gridCol w:w="595"/>
      </w:tblGrid>
      <w:tr w:rsidR="00831A88" w:rsidRPr="00F606C7" w:rsidTr="006240AF">
        <w:trPr>
          <w:trHeight w:val="350"/>
        </w:trPr>
        <w:tc>
          <w:tcPr>
            <w:tcW w:w="57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righ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0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6129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831A88" w:rsidRPr="00F606C7" w:rsidTr="006240AF">
        <w:trPr>
          <w:trHeight w:val="85"/>
        </w:trPr>
        <w:tc>
          <w:tcPr>
            <w:tcW w:w="573" w:type="dxa"/>
            <w:vMerge/>
            <w:tcBorders>
              <w:lef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righ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831A88" w:rsidRPr="002B1FDC" w:rsidTr="006240AF">
        <w:trPr>
          <w:trHeight w:val="468"/>
        </w:trPr>
        <w:tc>
          <w:tcPr>
            <w:tcW w:w="573" w:type="dxa"/>
            <w:vMerge w:val="restart"/>
            <w:tcBorders>
              <w:lef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tcBorders>
              <w:righ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F606C7">
              <w:rPr>
                <w:rFonts w:asciiTheme="minorBidi" w:hAnsiTheme="minorBidi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127" w:type="dxa"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>بخشنامه و لیست داروهای ترالی</w:t>
            </w:r>
          </w:p>
        </w:tc>
        <w:tc>
          <w:tcPr>
            <w:tcW w:w="425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ه</w:t>
            </w:r>
          </w:p>
        </w:tc>
        <w:tc>
          <w:tcPr>
            <w:tcW w:w="1984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ترالی اورژانس و داروهای </w:t>
            </w: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 xml:space="preserve">مربوطه </w:t>
            </w:r>
          </w:p>
        </w:tc>
        <w:tc>
          <w:tcPr>
            <w:tcW w:w="426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lastRenderedPageBreak/>
              <w:t>ي</w:t>
            </w:r>
          </w:p>
        </w:tc>
        <w:tc>
          <w:tcPr>
            <w:tcW w:w="2120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لیست منطبق با بخشنامه، موجود نباشد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>یا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حتی یکی از داروها مطابق بخش نامه و به تعداد الزام شده موجود نباشد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یا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حتی تاریخ مصرف یکی از داروها  گذشته باشد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74" w:type="dxa"/>
            <w:vMerge w:val="restart"/>
            <w:vAlign w:val="center"/>
          </w:tcPr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لیست منطبق با بخشنامه موجود باشد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>و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هر 10 دارو مطابق بخش نامه و به تعداد الزام شده موجود باشد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و</w:t>
            </w:r>
          </w:p>
          <w:p w:rsidR="00831A88" w:rsidRPr="007636B9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7636B9">
              <w:rPr>
                <w:rFonts w:asciiTheme="minorBidi" w:hAnsiTheme="minorBidi" w:cs="B Mitra" w:hint="cs"/>
                <w:sz w:val="20"/>
                <w:szCs w:val="20"/>
                <w:rtl/>
              </w:rPr>
              <w:t>هر 10  دارو تاریخ مصرف داشته باشند</w:t>
            </w:r>
          </w:p>
        </w:tc>
        <w:tc>
          <w:tcPr>
            <w:tcW w:w="595" w:type="dxa"/>
            <w:vMerge w:val="restart"/>
            <w:tcBorders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ind w:right="323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270"/>
        </w:trPr>
        <w:tc>
          <w:tcPr>
            <w:tcW w:w="573" w:type="dxa"/>
            <w:vMerge/>
            <w:tcBorders>
              <w:lef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ب</w:t>
            </w:r>
          </w:p>
        </w:tc>
        <w:tc>
          <w:tcPr>
            <w:tcW w:w="2127" w:type="dxa"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و</w:t>
            </w:r>
          </w:p>
        </w:tc>
        <w:tc>
          <w:tcPr>
            <w:tcW w:w="1984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در </w:t>
            </w: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بخش</w:t>
            </w: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های داراي ترالي اورژانس</w:t>
            </w:r>
          </w:p>
        </w:tc>
        <w:tc>
          <w:tcPr>
            <w:tcW w:w="426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ك</w:t>
            </w:r>
          </w:p>
        </w:tc>
        <w:tc>
          <w:tcPr>
            <w:tcW w:w="2120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74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595" w:type="dxa"/>
            <w:vMerge/>
            <w:tcBorders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210"/>
        </w:trPr>
        <w:tc>
          <w:tcPr>
            <w:tcW w:w="573" w:type="dxa"/>
            <w:vMerge/>
            <w:tcBorders>
              <w:lef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ج</w:t>
            </w:r>
          </w:p>
        </w:tc>
        <w:tc>
          <w:tcPr>
            <w:tcW w:w="2127" w:type="dxa"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در </w:t>
            </w: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بخش</w:t>
            </w: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های داراي ترالي اورژانس</w:t>
            </w:r>
          </w:p>
        </w:tc>
        <w:tc>
          <w:tcPr>
            <w:tcW w:w="425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ز</w:t>
            </w:r>
          </w:p>
        </w:tc>
        <w:tc>
          <w:tcPr>
            <w:tcW w:w="1984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10 نوع دارو چک شود </w:t>
            </w:r>
          </w:p>
        </w:tc>
        <w:tc>
          <w:tcPr>
            <w:tcW w:w="426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ل</w:t>
            </w:r>
          </w:p>
        </w:tc>
        <w:tc>
          <w:tcPr>
            <w:tcW w:w="2120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74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595" w:type="dxa"/>
            <w:vMerge/>
            <w:tcBorders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210"/>
        </w:trPr>
        <w:tc>
          <w:tcPr>
            <w:tcW w:w="573" w:type="dxa"/>
            <w:vMerge/>
            <w:tcBorders>
              <w:lef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د</w:t>
            </w:r>
          </w:p>
        </w:tc>
        <w:tc>
          <w:tcPr>
            <w:tcW w:w="212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right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ح</w:t>
            </w:r>
          </w:p>
        </w:tc>
        <w:tc>
          <w:tcPr>
            <w:tcW w:w="1984" w:type="dxa"/>
            <w:tcBorders>
              <w:bottom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تاریخ مصرف و تعداد دارو </w:t>
            </w:r>
          </w:p>
        </w:tc>
        <w:tc>
          <w:tcPr>
            <w:tcW w:w="426" w:type="dxa"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م</w:t>
            </w:r>
          </w:p>
        </w:tc>
        <w:tc>
          <w:tcPr>
            <w:tcW w:w="2120" w:type="dxa"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74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595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85"/>
        </w:trPr>
        <w:tc>
          <w:tcPr>
            <w:tcW w:w="57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ط</w:t>
            </w:r>
          </w:p>
        </w:tc>
        <w:tc>
          <w:tcPr>
            <w:tcW w:w="1984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120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410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74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595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</w:tbl>
    <w:p w:rsidR="009504C5" w:rsidRPr="00835CC2" w:rsidRDefault="009504C5" w:rsidP="009504C5">
      <w:pPr>
        <w:jc w:val="lowKashida"/>
        <w:rPr>
          <w:rFonts w:eastAsia="Calibri" w:cs="B Nazanin"/>
          <w:sz w:val="24"/>
          <w:szCs w:val="24"/>
          <w:rtl/>
        </w:rPr>
      </w:pPr>
      <w:r>
        <w:rPr>
          <w:rFonts w:asciiTheme="minorBidi" w:hAnsiTheme="minorBidi" w:cs="B Nazanin" w:hint="cs"/>
          <w:rtl/>
        </w:rPr>
        <w:t>*تذكر:</w:t>
      </w:r>
      <w:r w:rsidRPr="009504C5">
        <w:rPr>
          <w:rFonts w:eastAsia="Calibri" w:cs="B Nazanin" w:hint="cs"/>
          <w:sz w:val="24"/>
          <w:szCs w:val="24"/>
          <w:rtl/>
        </w:rPr>
        <w:t xml:space="preserve"> </w:t>
      </w:r>
      <w:r w:rsidRPr="00835CC2">
        <w:rPr>
          <w:rFonts w:eastAsia="Calibri" w:cs="B Nazanin" w:hint="cs"/>
          <w:sz w:val="24"/>
          <w:szCs w:val="24"/>
          <w:rtl/>
        </w:rPr>
        <w:t>برچسب گذاری داروهای با اسامی و اشکال مشابه كه فهرست آن توسط كميته دارو، درمان  و تجهيزات پزشكي بيمارستان مشخص شده است، در ترالی اورژانس و انباردارویی بخش</w:t>
      </w:r>
      <w:r>
        <w:rPr>
          <w:rFonts w:eastAsia="Calibri" w:cs="B Nazanin" w:hint="cs"/>
          <w:sz w:val="24"/>
          <w:szCs w:val="24"/>
          <w:rtl/>
        </w:rPr>
        <w:t xml:space="preserve"> ها</w:t>
      </w:r>
      <w:r w:rsidRPr="00835CC2">
        <w:rPr>
          <w:rFonts w:eastAsia="Calibri" w:cs="B Nazanin" w:hint="cs"/>
          <w:sz w:val="24"/>
          <w:szCs w:val="24"/>
          <w:rtl/>
        </w:rPr>
        <w:t xml:space="preserve"> با استفاده از برچسب به </w:t>
      </w:r>
      <w:r w:rsidRPr="009504C5">
        <w:rPr>
          <w:rFonts w:eastAsia="Calibri" w:cs="B Nazanin" w:hint="cs"/>
          <w:sz w:val="24"/>
          <w:szCs w:val="24"/>
          <w:highlight w:val="cyan"/>
          <w:rtl/>
        </w:rPr>
        <w:t>رنگ زرد</w:t>
      </w:r>
      <w:r w:rsidRPr="00835CC2">
        <w:rPr>
          <w:rFonts w:eastAsia="Calibri" w:cs="B Nazanin" w:hint="cs"/>
          <w:sz w:val="24"/>
          <w:szCs w:val="24"/>
          <w:rtl/>
        </w:rPr>
        <w:t xml:space="preserve"> که نام دارو به زبان فارسی با فونت حداقل 10 بر روی آن نوشته شده باشد و برچسب گذاری داروهای پ</w:t>
      </w:r>
      <w:r>
        <w:rPr>
          <w:rFonts w:eastAsia="Calibri" w:cs="B Nazanin" w:hint="cs"/>
          <w:sz w:val="24"/>
          <w:szCs w:val="24"/>
          <w:rtl/>
        </w:rPr>
        <w:t>ر خطر</w:t>
      </w:r>
      <w:r w:rsidRPr="00835CC2">
        <w:rPr>
          <w:rFonts w:cs="B Nazanin" w:hint="cs"/>
          <w:sz w:val="24"/>
          <w:szCs w:val="24"/>
          <w:rtl/>
        </w:rPr>
        <w:t xml:space="preserve"> </w:t>
      </w:r>
      <w:r w:rsidRPr="00835CC2">
        <w:rPr>
          <w:rFonts w:eastAsia="Calibri" w:cs="B Nazanin" w:hint="cs"/>
          <w:sz w:val="24"/>
          <w:szCs w:val="24"/>
          <w:rtl/>
        </w:rPr>
        <w:t>در ترالی اورژانس و انباردارویی بخش</w:t>
      </w:r>
      <w:r>
        <w:rPr>
          <w:rFonts w:eastAsia="Calibri" w:cs="B Nazanin" w:hint="cs"/>
          <w:sz w:val="24"/>
          <w:szCs w:val="24"/>
          <w:rtl/>
        </w:rPr>
        <w:t xml:space="preserve"> ها</w:t>
      </w:r>
      <w:r w:rsidRPr="00835CC2">
        <w:rPr>
          <w:rFonts w:eastAsia="Calibri" w:cs="B Nazanin" w:hint="cs"/>
          <w:sz w:val="24"/>
          <w:szCs w:val="24"/>
          <w:rtl/>
        </w:rPr>
        <w:t xml:space="preserve"> با استفاده از برچسب </w:t>
      </w:r>
      <w:r w:rsidRPr="009504C5">
        <w:rPr>
          <w:rFonts w:eastAsia="Calibri" w:cs="B Nazanin" w:hint="cs"/>
          <w:sz w:val="24"/>
          <w:szCs w:val="24"/>
          <w:highlight w:val="cyan"/>
          <w:rtl/>
        </w:rPr>
        <w:t xml:space="preserve">به رنگ </w:t>
      </w:r>
      <w:r w:rsidRPr="009504C5">
        <w:rPr>
          <w:rFonts w:cs="B Nazanin" w:hint="cs"/>
          <w:sz w:val="24"/>
          <w:szCs w:val="24"/>
          <w:highlight w:val="cyan"/>
          <w:rtl/>
        </w:rPr>
        <w:t>قرمز</w:t>
      </w:r>
      <w:r w:rsidRPr="00835CC2">
        <w:rPr>
          <w:rFonts w:eastAsia="Calibri" w:cs="B Nazanin" w:hint="cs"/>
          <w:sz w:val="24"/>
          <w:szCs w:val="24"/>
          <w:rtl/>
        </w:rPr>
        <w:t xml:space="preserve"> که نام دارو به زبان فارسی با فونت حداقل 10 بر روی آن نوشته شده باشد انجام شده است.</w:t>
      </w:r>
      <w:r>
        <w:rPr>
          <w:rFonts w:eastAsia="Calibri" w:cs="B Nazanin" w:hint="cs"/>
          <w:sz w:val="24"/>
          <w:szCs w:val="24"/>
          <w:rtl/>
        </w:rPr>
        <w:t xml:space="preserve"> در صورتي كه اين تذكر رعايت نشده باشد هيچ امتيازي به اين سنجه تعلق نمي گيرد.</w:t>
      </w:r>
    </w:p>
    <w:p w:rsidR="00831A88" w:rsidRDefault="00831A88" w:rsidP="00831A88">
      <w:pPr>
        <w:spacing w:after="0"/>
        <w:jc w:val="both"/>
        <w:rPr>
          <w:rFonts w:asciiTheme="minorBidi" w:hAnsiTheme="minorBidi" w:cs="B Nazanin"/>
          <w:rtl/>
        </w:rPr>
      </w:pPr>
    </w:p>
    <w:p w:rsidR="00831A88" w:rsidRPr="002B1FDC" w:rsidRDefault="00831A88" w:rsidP="00831A88">
      <w:pPr>
        <w:spacing w:after="0"/>
        <w:jc w:val="both"/>
        <w:rPr>
          <w:rFonts w:asciiTheme="minorBidi" w:hAnsiTheme="minorBidi" w:cs="B Nazanin"/>
        </w:rPr>
      </w:pPr>
    </w:p>
    <w:p w:rsidR="00831A88" w:rsidRPr="0047280B" w:rsidRDefault="00831A88" w:rsidP="00831A88">
      <w:pPr>
        <w:spacing w:after="0"/>
        <w:ind w:left="1847" w:hanging="587"/>
        <w:jc w:val="both"/>
        <w:rPr>
          <w:rFonts w:asciiTheme="minorBidi" w:hAnsiTheme="minorBidi" w:cs="B Nazanin"/>
          <w:sz w:val="24"/>
          <w:szCs w:val="24"/>
          <w:rtl/>
        </w:rPr>
      </w:pPr>
      <w:r w:rsidRPr="0047280B">
        <w:rPr>
          <w:rFonts w:asciiTheme="minorBidi" w:hAnsiTheme="minorBidi" w:cs="B Nazanin" w:hint="cs"/>
          <w:sz w:val="24"/>
          <w:szCs w:val="24"/>
          <w:rtl/>
        </w:rPr>
        <w:t xml:space="preserve">سنجه2. ترالي اورژانس اتاق پره اكلامپسي طبق </w:t>
      </w:r>
      <w:r w:rsidRPr="0047280B">
        <w:rPr>
          <w:rFonts w:asciiTheme="minorBidi" w:hAnsiTheme="minorBidi" w:cs="B Nazanin" w:hint="cs"/>
          <w:sz w:val="24"/>
          <w:szCs w:val="24"/>
          <w:highlight w:val="cyan"/>
          <w:rtl/>
        </w:rPr>
        <w:t>دستور العمل 1587/400د مورخ 21/9/</w:t>
      </w:r>
      <w:r w:rsidRPr="0047280B">
        <w:rPr>
          <w:rFonts w:asciiTheme="minorBidi" w:hAnsiTheme="minorBidi" w:cs="B Nazanin" w:hint="cs"/>
          <w:sz w:val="24"/>
          <w:szCs w:val="24"/>
          <w:rtl/>
        </w:rPr>
        <w:t>89 شامل هيدرالازين، سولفات منيزيم و گلوكونات كلسيم نيز مي باشد.</w:t>
      </w:r>
      <w:r w:rsidR="00047291" w:rsidRPr="0047280B">
        <w:rPr>
          <w:rFonts w:asciiTheme="minorBidi" w:hAnsiTheme="minorBidi" w:cs="B Nazanin" w:hint="cs"/>
          <w:sz w:val="24"/>
          <w:szCs w:val="24"/>
          <w:rtl/>
        </w:rPr>
        <w:t>*</w:t>
      </w:r>
    </w:p>
    <w:tbl>
      <w:tblPr>
        <w:tblStyle w:val="TableGrid"/>
        <w:bidiVisual/>
        <w:tblW w:w="14209" w:type="dxa"/>
        <w:tblInd w:w="-384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268"/>
        <w:gridCol w:w="2410"/>
        <w:gridCol w:w="850"/>
        <w:gridCol w:w="1976"/>
        <w:gridCol w:w="893"/>
      </w:tblGrid>
      <w:tr w:rsidR="00831A88" w:rsidRPr="00F606C7" w:rsidTr="006240AF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6129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831A88" w:rsidRPr="00F606C7" w:rsidTr="006240AF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</w:rPr>
            </w:pPr>
            <w:r w:rsidRPr="00F606C7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831A88" w:rsidRPr="002B1FDC" w:rsidTr="006240AF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6" w:type="dxa"/>
            <w:tcBorders>
              <w:righ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F606C7">
              <w:rPr>
                <w:rFonts w:asciiTheme="minorBidi" w:hAnsiTheme="minorBidi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12" w:space="0" w:color="000000" w:themeColor="text1"/>
            </w:tcBorders>
            <w:vAlign w:val="center"/>
          </w:tcPr>
          <w:p w:rsidR="00831A88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>لیست داروهای ترالی</w:t>
            </w: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اورژانس اتاق </w:t>
            </w:r>
          </w:p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پره اكلامپسي</w:t>
            </w:r>
          </w:p>
        </w:tc>
        <w:tc>
          <w:tcPr>
            <w:tcW w:w="426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ترالی اورژانس </w:t>
            </w:r>
          </w:p>
        </w:tc>
        <w:tc>
          <w:tcPr>
            <w:tcW w:w="425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ي</w:t>
            </w:r>
          </w:p>
        </w:tc>
        <w:tc>
          <w:tcPr>
            <w:tcW w:w="2268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حتي يكي از داروها مطابق بخشنامه موجود نباشد</w:t>
            </w:r>
          </w:p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vMerge w:val="restart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تمامي داروها مطابق بخشنامه موجود باشند</w:t>
            </w:r>
          </w:p>
        </w:tc>
        <w:tc>
          <w:tcPr>
            <w:tcW w:w="893" w:type="dxa"/>
            <w:vMerge w:val="restart"/>
            <w:tcBorders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ind w:right="323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در بيمارستان هايي كه بخش زنان ندارند</w:t>
            </w:r>
          </w:p>
        </w:tc>
      </w:tr>
      <w:tr w:rsidR="00831A88" w:rsidRPr="002B1FDC" w:rsidTr="006240AF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اتاق پره اكلامپسي در بلوك زايمان</w:t>
            </w:r>
          </w:p>
        </w:tc>
        <w:tc>
          <w:tcPr>
            <w:tcW w:w="425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ك</w:t>
            </w:r>
          </w:p>
        </w:tc>
        <w:tc>
          <w:tcPr>
            <w:tcW w:w="2268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93" w:type="dxa"/>
            <w:vMerge/>
            <w:tcBorders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بلوك زايمان</w:t>
            </w:r>
          </w:p>
        </w:tc>
        <w:tc>
          <w:tcPr>
            <w:tcW w:w="426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sz w:val="20"/>
                <w:szCs w:val="20"/>
                <w:rtl/>
              </w:rPr>
              <w:t>هر سه نوع دارو</w:t>
            </w:r>
          </w:p>
        </w:tc>
        <w:tc>
          <w:tcPr>
            <w:tcW w:w="425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ل</w:t>
            </w:r>
          </w:p>
        </w:tc>
        <w:tc>
          <w:tcPr>
            <w:tcW w:w="2268" w:type="dxa"/>
            <w:vAlign w:val="center"/>
          </w:tcPr>
          <w:p w:rsidR="00831A88" w:rsidRPr="002B1FDC" w:rsidRDefault="00831A88" w:rsidP="006240AF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vMerge/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93" w:type="dxa"/>
            <w:vMerge/>
            <w:tcBorders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right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2B1FDC">
              <w:rPr>
                <w:rFonts w:asciiTheme="minorBidi" w:hAnsiTheme="minorBidi" w:cs="B Mitra"/>
                <w:sz w:val="20"/>
                <w:szCs w:val="20"/>
                <w:rtl/>
              </w:rPr>
              <w:t>م</w:t>
            </w:r>
          </w:p>
        </w:tc>
        <w:tc>
          <w:tcPr>
            <w:tcW w:w="2268" w:type="dxa"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93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831A88" w:rsidRPr="002B1FDC" w:rsidTr="006240AF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F606C7">
              <w:rPr>
                <w:rFonts w:asciiTheme="minorBidi" w:hAnsiTheme="minorBidi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F606C7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410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893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831A88" w:rsidRPr="002B1FDC" w:rsidRDefault="00831A88" w:rsidP="006240AF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</w:tbl>
    <w:p w:rsidR="002E0146" w:rsidRPr="00835CC2" w:rsidRDefault="002E0146" w:rsidP="002E0146">
      <w:pPr>
        <w:jc w:val="lowKashida"/>
        <w:rPr>
          <w:rFonts w:eastAsia="Calibri" w:cs="B Nazanin"/>
          <w:sz w:val="24"/>
          <w:szCs w:val="24"/>
          <w:rtl/>
        </w:rPr>
      </w:pPr>
      <w:r>
        <w:rPr>
          <w:rFonts w:asciiTheme="minorBidi" w:hAnsiTheme="minorBidi" w:cs="B Nazanin" w:hint="cs"/>
          <w:rtl/>
        </w:rPr>
        <w:t>*تذكر:</w:t>
      </w:r>
      <w:r w:rsidRPr="009504C5">
        <w:rPr>
          <w:rFonts w:eastAsia="Calibri" w:cs="B Nazanin" w:hint="cs"/>
          <w:sz w:val="24"/>
          <w:szCs w:val="24"/>
          <w:rtl/>
        </w:rPr>
        <w:t xml:space="preserve"> </w:t>
      </w:r>
      <w:r w:rsidRPr="00835CC2">
        <w:rPr>
          <w:rFonts w:eastAsia="Calibri" w:cs="B Nazanin" w:hint="cs"/>
          <w:sz w:val="24"/>
          <w:szCs w:val="24"/>
          <w:rtl/>
        </w:rPr>
        <w:t>برچسب گذاری داروهای با اسامی و اشکال مشابه كه فهرست آن توسط كميته دارو، درمان  و تجهيزات پزشكي بيمارستان مشخص شده است، در ترالی اورژانس و انباردارویی بخش</w:t>
      </w:r>
      <w:r>
        <w:rPr>
          <w:rFonts w:eastAsia="Calibri" w:cs="B Nazanin" w:hint="cs"/>
          <w:sz w:val="24"/>
          <w:szCs w:val="24"/>
          <w:rtl/>
        </w:rPr>
        <w:t xml:space="preserve"> ها</w:t>
      </w:r>
      <w:r w:rsidRPr="00835CC2">
        <w:rPr>
          <w:rFonts w:eastAsia="Calibri" w:cs="B Nazanin" w:hint="cs"/>
          <w:sz w:val="24"/>
          <w:szCs w:val="24"/>
          <w:rtl/>
        </w:rPr>
        <w:t xml:space="preserve"> با استفاده از برچسب به </w:t>
      </w:r>
      <w:r w:rsidRPr="009504C5">
        <w:rPr>
          <w:rFonts w:eastAsia="Calibri" w:cs="B Nazanin" w:hint="cs"/>
          <w:sz w:val="24"/>
          <w:szCs w:val="24"/>
          <w:highlight w:val="cyan"/>
          <w:rtl/>
        </w:rPr>
        <w:t>رنگ زرد</w:t>
      </w:r>
      <w:r w:rsidRPr="00835CC2">
        <w:rPr>
          <w:rFonts w:eastAsia="Calibri" w:cs="B Nazanin" w:hint="cs"/>
          <w:sz w:val="24"/>
          <w:szCs w:val="24"/>
          <w:rtl/>
        </w:rPr>
        <w:t xml:space="preserve"> که نام دارو به زبان فارسی با فونت حداقل 10 بر روی آن نوشته شده باشد و برچسب گذاری داروهای پ</w:t>
      </w:r>
      <w:r>
        <w:rPr>
          <w:rFonts w:eastAsia="Calibri" w:cs="B Nazanin" w:hint="cs"/>
          <w:sz w:val="24"/>
          <w:szCs w:val="24"/>
          <w:rtl/>
        </w:rPr>
        <w:t>ر خطر</w:t>
      </w:r>
      <w:r w:rsidRPr="00835CC2">
        <w:rPr>
          <w:rFonts w:cs="B Nazanin" w:hint="cs"/>
          <w:sz w:val="24"/>
          <w:szCs w:val="24"/>
          <w:rtl/>
        </w:rPr>
        <w:t xml:space="preserve"> </w:t>
      </w:r>
      <w:r w:rsidRPr="00835CC2">
        <w:rPr>
          <w:rFonts w:eastAsia="Calibri" w:cs="B Nazanin" w:hint="cs"/>
          <w:sz w:val="24"/>
          <w:szCs w:val="24"/>
          <w:rtl/>
        </w:rPr>
        <w:t>در ترالی اورژانس و انباردارویی بخش</w:t>
      </w:r>
      <w:r>
        <w:rPr>
          <w:rFonts w:eastAsia="Calibri" w:cs="B Nazanin" w:hint="cs"/>
          <w:sz w:val="24"/>
          <w:szCs w:val="24"/>
          <w:rtl/>
        </w:rPr>
        <w:t xml:space="preserve"> ها</w:t>
      </w:r>
      <w:r w:rsidRPr="00835CC2">
        <w:rPr>
          <w:rFonts w:eastAsia="Calibri" w:cs="B Nazanin" w:hint="cs"/>
          <w:sz w:val="24"/>
          <w:szCs w:val="24"/>
          <w:rtl/>
        </w:rPr>
        <w:t xml:space="preserve"> با استفاده از </w:t>
      </w:r>
      <w:r w:rsidRPr="00835CC2">
        <w:rPr>
          <w:rFonts w:eastAsia="Calibri" w:cs="B Nazanin" w:hint="cs"/>
          <w:sz w:val="24"/>
          <w:szCs w:val="24"/>
          <w:rtl/>
        </w:rPr>
        <w:lastRenderedPageBreak/>
        <w:t xml:space="preserve">برچسب </w:t>
      </w:r>
      <w:r w:rsidRPr="009504C5">
        <w:rPr>
          <w:rFonts w:eastAsia="Calibri" w:cs="B Nazanin" w:hint="cs"/>
          <w:sz w:val="24"/>
          <w:szCs w:val="24"/>
          <w:highlight w:val="cyan"/>
          <w:rtl/>
        </w:rPr>
        <w:t xml:space="preserve">به رنگ </w:t>
      </w:r>
      <w:r w:rsidRPr="009504C5">
        <w:rPr>
          <w:rFonts w:cs="B Nazanin" w:hint="cs"/>
          <w:sz w:val="24"/>
          <w:szCs w:val="24"/>
          <w:highlight w:val="cyan"/>
          <w:rtl/>
        </w:rPr>
        <w:t>قرمز</w:t>
      </w:r>
      <w:r w:rsidRPr="00835CC2">
        <w:rPr>
          <w:rFonts w:eastAsia="Calibri" w:cs="B Nazanin" w:hint="cs"/>
          <w:sz w:val="24"/>
          <w:szCs w:val="24"/>
          <w:rtl/>
        </w:rPr>
        <w:t xml:space="preserve"> که نام دارو به زبان فارسی با فونت حداقل 10 بر روی آن نوشته شده باشد انجام شده است.</w:t>
      </w:r>
      <w:r>
        <w:rPr>
          <w:rFonts w:eastAsia="Calibri" w:cs="B Nazanin" w:hint="cs"/>
          <w:sz w:val="24"/>
          <w:szCs w:val="24"/>
          <w:rtl/>
        </w:rPr>
        <w:t xml:space="preserve"> در صورتي كه اين تذكر رعايت نشده باشد هيچ امتيازي به اين سنجه تعلق نمي گيرد.</w:t>
      </w:r>
    </w:p>
    <w:p w:rsidR="00B700C4" w:rsidRDefault="00B700C4" w:rsidP="00BF35FE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ind w:left="775"/>
        <w:jc w:val="lowKashida"/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</w:pPr>
    </w:p>
    <w:p w:rsidR="00B700C4" w:rsidRDefault="00B700C4" w:rsidP="00BF35FE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ind w:left="775"/>
        <w:jc w:val="lowKashida"/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</w:pPr>
    </w:p>
    <w:p w:rsidR="000A3251" w:rsidRPr="000A3251" w:rsidRDefault="00B700C4" w:rsidP="008F5572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ind w:left="775"/>
        <w:jc w:val="lowKashida"/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</w:pPr>
      <w:r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1</w:t>
      </w:r>
      <w:r w:rsidR="008F5572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3</w:t>
      </w:r>
      <w:r w:rsidR="00BF35FE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-1</w:t>
      </w:r>
      <w:r w:rsidR="00BF35FE" w:rsidRPr="00067F05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)</w:t>
      </w:r>
      <w:r w:rsidR="000A3251" w:rsidRPr="000A3251">
        <w:rPr>
          <w:rFonts w:cs="B Nazanin"/>
          <w:b/>
          <w:bCs/>
          <w:sz w:val="24"/>
          <w:szCs w:val="24"/>
          <w:highlight w:val="cyan"/>
          <w:rtl/>
        </w:rPr>
        <w:t>بی</w:t>
      </w:r>
      <w:r w:rsidR="000A3251" w:rsidRPr="001F1E4B">
        <w:rPr>
          <w:rFonts w:cs="B Nazanin"/>
          <w:b/>
          <w:bCs/>
          <w:sz w:val="24"/>
          <w:szCs w:val="24"/>
          <w:rtl/>
        </w:rPr>
        <w:t xml:space="preserve">مارستان بر اساس میزان خطر ، </w:t>
      </w:r>
      <w:r w:rsidR="000A3251" w:rsidRPr="001F1E4B">
        <w:rPr>
          <w:rFonts w:cs="B Nazanin" w:hint="cs"/>
          <w:b/>
          <w:bCs/>
          <w:sz w:val="24"/>
          <w:szCs w:val="24"/>
          <w:rtl/>
        </w:rPr>
        <w:t>پسماند</w:t>
      </w:r>
      <w:r w:rsidR="000A3251" w:rsidRPr="001F1E4B">
        <w:rPr>
          <w:rFonts w:cs="B Nazanin"/>
          <w:b/>
          <w:bCs/>
          <w:sz w:val="24"/>
          <w:szCs w:val="24"/>
          <w:rtl/>
        </w:rPr>
        <w:t xml:space="preserve"> ها را از مبدأ تفکیک و کد بندی رنگی  می نماید </w:t>
      </w:r>
      <w:r w:rsidR="001F1E4B" w:rsidRPr="001F1E4B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</w:rPr>
        <w:t>.</w:t>
      </w:r>
    </w:p>
    <w:p w:rsidR="00BF35FE" w:rsidRPr="00BF35FE" w:rsidRDefault="00BF35FE" w:rsidP="00BF35FE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spacing w:after="0"/>
        <w:ind w:left="775"/>
        <w:jc w:val="lowKashida"/>
        <w:rPr>
          <w:rFonts w:ascii="Arial" w:hAnsi="Arial" w:cs="B Nazanin"/>
          <w:color w:val="000000" w:themeColor="text1"/>
          <w:sz w:val="24"/>
          <w:szCs w:val="24"/>
          <w:rtl/>
          <w:lang w:val="en-GB"/>
        </w:rPr>
      </w:pPr>
      <w:r w:rsidRPr="00BF35FE"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>سنجه</w:t>
      </w:r>
      <w:r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 .</w:t>
      </w:r>
      <w:r w:rsidRPr="00BF35FE"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 شواهد نشان مي دهند كه كدبندي رنگي پسماندهاي تفكيك شده براساس بخشنامه شماره </w:t>
      </w:r>
      <w:r w:rsidRPr="000A3251">
        <w:rPr>
          <w:rFonts w:ascii="Arial" w:hAnsi="Arial" w:cs="B Nazanin" w:hint="cs"/>
          <w:color w:val="000000" w:themeColor="text1"/>
          <w:sz w:val="24"/>
          <w:szCs w:val="24"/>
          <w:highlight w:val="cyan"/>
          <w:rtl/>
          <w:lang w:val="en-GB"/>
        </w:rPr>
        <w:t>98414 مورخ 25/3/87 در</w:t>
      </w:r>
      <w:r w:rsidRPr="00BF35FE"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 بيمارستان رعايت مي شود . </w:t>
      </w:r>
    </w:p>
    <w:tbl>
      <w:tblPr>
        <w:tblStyle w:val="TableGrid"/>
        <w:bidiVisual/>
        <w:tblW w:w="14209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567"/>
        <w:gridCol w:w="1843"/>
        <w:gridCol w:w="567"/>
        <w:gridCol w:w="2268"/>
        <w:gridCol w:w="425"/>
        <w:gridCol w:w="2268"/>
        <w:gridCol w:w="1754"/>
        <w:gridCol w:w="1620"/>
        <w:gridCol w:w="1530"/>
        <w:gridCol w:w="652"/>
      </w:tblGrid>
      <w:tr w:rsidR="00BF35FE" w:rsidRPr="00067F05" w:rsidTr="00241F1E">
        <w:trPr>
          <w:trHeight w:val="450"/>
        </w:trPr>
        <w:tc>
          <w:tcPr>
            <w:tcW w:w="715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567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كد</w:t>
            </w:r>
          </w:p>
        </w:tc>
        <w:tc>
          <w:tcPr>
            <w:tcW w:w="1843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مستندات</w:t>
            </w:r>
          </w:p>
        </w:tc>
        <w:tc>
          <w:tcPr>
            <w:tcW w:w="567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كد</w:t>
            </w:r>
          </w:p>
        </w:tc>
        <w:tc>
          <w:tcPr>
            <w:tcW w:w="2268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مشاهدات</w:t>
            </w:r>
          </w:p>
        </w:tc>
        <w:tc>
          <w:tcPr>
            <w:tcW w:w="425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كد</w:t>
            </w:r>
          </w:p>
        </w:tc>
        <w:tc>
          <w:tcPr>
            <w:tcW w:w="2268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مصاحبه</w:t>
            </w:r>
          </w:p>
        </w:tc>
        <w:tc>
          <w:tcPr>
            <w:tcW w:w="5556" w:type="dxa"/>
            <w:gridSpan w:val="4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امتياز</w:t>
            </w:r>
          </w:p>
        </w:tc>
      </w:tr>
      <w:tr w:rsidR="00BF35FE" w:rsidRPr="00067F05" w:rsidTr="00241F1E">
        <w:trPr>
          <w:trHeight w:val="75"/>
        </w:trPr>
        <w:tc>
          <w:tcPr>
            <w:tcW w:w="715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4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620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530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652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غ ق ا</w:t>
            </w:r>
          </w:p>
        </w:tc>
      </w:tr>
      <w:tr w:rsidR="00BF35FE" w:rsidRPr="00067F05" w:rsidTr="00241F1E">
        <w:trPr>
          <w:trHeight w:val="468"/>
        </w:trPr>
        <w:tc>
          <w:tcPr>
            <w:tcW w:w="715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الف</w:t>
            </w:r>
          </w:p>
        </w:tc>
        <w:tc>
          <w:tcPr>
            <w:tcW w:w="1843" w:type="dxa"/>
            <w:vAlign w:val="center"/>
          </w:tcPr>
          <w:p w:rsidR="00BF35FE" w:rsidRPr="00067F05" w:rsidRDefault="00BF35FE" w:rsidP="00241F1E">
            <w:pPr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ه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كد بندي رنگيتمام انواع پسماندهاي تفكيك شده </w:t>
            </w:r>
          </w:p>
        </w:tc>
        <w:tc>
          <w:tcPr>
            <w:tcW w:w="425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ي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حتي در يك مورد، كدبندي رنگي پسماندهاي تفكيك شده مطابق</w:t>
            </w:r>
          </w:p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بخشنامه مذكور رعايت </w:t>
            </w:r>
          </w:p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نمي شود. </w:t>
            </w:r>
          </w:p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در هر 10 مورد، كدبندي رنگي پسماندهاي تفكيك شده مطابق بخشنامه مذكور رعايت مي شود. </w:t>
            </w:r>
          </w:p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652" w:type="dxa"/>
            <w:vMerge w:val="restart"/>
            <w:vAlign w:val="center"/>
          </w:tcPr>
          <w:p w:rsidR="00BF35FE" w:rsidRPr="00067F05" w:rsidRDefault="00BF35FE" w:rsidP="00241F1E">
            <w:pPr>
              <w:ind w:right="32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BF35FE" w:rsidRPr="00067F05" w:rsidTr="00241F1E">
        <w:trPr>
          <w:trHeight w:val="270"/>
        </w:trPr>
        <w:tc>
          <w:tcPr>
            <w:tcW w:w="715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sz w:val="16"/>
                <w:szCs w:val="16"/>
                <w:rtl/>
              </w:rPr>
              <w:t>ب</w:t>
            </w:r>
          </w:p>
        </w:tc>
        <w:tc>
          <w:tcPr>
            <w:tcW w:w="1843" w:type="dxa"/>
            <w:vAlign w:val="center"/>
          </w:tcPr>
          <w:p w:rsidR="00BF35FE" w:rsidRPr="00067F05" w:rsidRDefault="00BF35FE" w:rsidP="00241F1E">
            <w:pPr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و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در بخش ها ي مختلف بيمارستان</w:t>
            </w:r>
          </w:p>
        </w:tc>
        <w:tc>
          <w:tcPr>
            <w:tcW w:w="425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ك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52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BF35FE" w:rsidRPr="00067F05" w:rsidTr="00241F1E">
        <w:trPr>
          <w:trHeight w:val="210"/>
        </w:trPr>
        <w:tc>
          <w:tcPr>
            <w:tcW w:w="715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ج</w:t>
            </w:r>
          </w:p>
        </w:tc>
        <w:tc>
          <w:tcPr>
            <w:tcW w:w="1843" w:type="dxa"/>
            <w:vAlign w:val="center"/>
          </w:tcPr>
          <w:p w:rsidR="00BF35FE" w:rsidRPr="00067F05" w:rsidRDefault="00BF35FE" w:rsidP="00241F1E">
            <w:pPr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ز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10مورد</w:t>
            </w:r>
          </w:p>
        </w:tc>
        <w:tc>
          <w:tcPr>
            <w:tcW w:w="425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ل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52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BF35FE" w:rsidRPr="00067F05" w:rsidTr="00241F1E">
        <w:trPr>
          <w:trHeight w:val="210"/>
        </w:trPr>
        <w:tc>
          <w:tcPr>
            <w:tcW w:w="715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د</w:t>
            </w:r>
          </w:p>
        </w:tc>
        <w:tc>
          <w:tcPr>
            <w:tcW w:w="1843" w:type="dxa"/>
            <w:vAlign w:val="center"/>
          </w:tcPr>
          <w:p w:rsidR="00BF35FE" w:rsidRPr="00067F05" w:rsidRDefault="00BF35FE" w:rsidP="00241F1E">
            <w:pPr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ح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مطابق دستورالعمل ذكر شده در سنجه</w:t>
            </w:r>
          </w:p>
        </w:tc>
        <w:tc>
          <w:tcPr>
            <w:tcW w:w="425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م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52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BF35FE" w:rsidRPr="00067F05" w:rsidTr="00241F1E">
        <w:trPr>
          <w:trHeight w:val="105"/>
        </w:trPr>
        <w:tc>
          <w:tcPr>
            <w:tcW w:w="715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ط</w:t>
            </w: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30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52" w:type="dxa"/>
            <w:vMerge/>
            <w:vAlign w:val="center"/>
          </w:tcPr>
          <w:p w:rsidR="00BF35FE" w:rsidRPr="00067F05" w:rsidRDefault="00BF35FE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</w:tbl>
    <w:p w:rsidR="00BF35FE" w:rsidRPr="00067F05" w:rsidRDefault="000A3251" w:rsidP="008F5572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ind w:left="775"/>
        <w:jc w:val="lowKashida"/>
        <w:rPr>
          <w:rFonts w:ascii="Arial" w:hAnsi="Arial" w:cs="B Nazanin"/>
          <w:b/>
          <w:bCs/>
          <w:color w:val="000000" w:themeColor="text1"/>
          <w:sz w:val="24"/>
          <w:szCs w:val="24"/>
          <w:rtl/>
        </w:rPr>
      </w:pPr>
      <w:r>
        <w:rPr>
          <w:rFonts w:hint="cs"/>
          <w:b/>
          <w:bCs/>
          <w:rtl/>
        </w:rPr>
        <w:t>1</w:t>
      </w:r>
      <w:r w:rsidR="008F5572">
        <w:rPr>
          <w:rFonts w:hint="cs"/>
          <w:b/>
          <w:bCs/>
          <w:rtl/>
        </w:rPr>
        <w:t>4</w:t>
      </w:r>
      <w:r>
        <w:rPr>
          <w:rFonts w:hint="cs"/>
          <w:b/>
          <w:bCs/>
          <w:rtl/>
        </w:rPr>
        <w:t xml:space="preserve">-1) </w:t>
      </w:r>
      <w:r w:rsidRPr="000A3251">
        <w:rPr>
          <w:rFonts w:cs="B Nazanin"/>
          <w:b/>
          <w:bCs/>
          <w:sz w:val="24"/>
          <w:szCs w:val="24"/>
          <w:rtl/>
        </w:rPr>
        <w:t xml:space="preserve">بیمارستان جهت مدیریت دفع </w:t>
      </w:r>
      <w:r w:rsidRPr="000A3251">
        <w:rPr>
          <w:rFonts w:cs="B Nazanin" w:hint="cs"/>
          <w:b/>
          <w:bCs/>
          <w:sz w:val="24"/>
          <w:szCs w:val="24"/>
          <w:rtl/>
        </w:rPr>
        <w:t>پسماندهای</w:t>
      </w:r>
      <w:r w:rsidRPr="000A3251">
        <w:rPr>
          <w:rFonts w:cs="B Nazanin"/>
          <w:b/>
          <w:bCs/>
          <w:sz w:val="24"/>
          <w:szCs w:val="24"/>
          <w:rtl/>
        </w:rPr>
        <w:t xml:space="preserve"> نوک  تیز و برنده از </w:t>
      </w:r>
      <w:r w:rsidRPr="000A3251">
        <w:rPr>
          <w:rFonts w:cs="B Nazanin" w:hint="cs"/>
          <w:b/>
          <w:bCs/>
          <w:sz w:val="24"/>
          <w:szCs w:val="24"/>
          <w:rtl/>
        </w:rPr>
        <w:t>راهنماها</w:t>
      </w:r>
      <w:r w:rsidRPr="000A3251">
        <w:rPr>
          <w:rFonts w:cs="B Nazanin"/>
          <w:b/>
          <w:bCs/>
          <w:sz w:val="24"/>
          <w:szCs w:val="24"/>
          <w:rtl/>
        </w:rPr>
        <w:t xml:space="preserve"> ، از جمله </w:t>
      </w:r>
      <w:r w:rsidRPr="000A3251">
        <w:rPr>
          <w:rFonts w:cs="B Nazanin" w:hint="cs"/>
          <w:b/>
          <w:bCs/>
          <w:sz w:val="24"/>
          <w:szCs w:val="24"/>
          <w:rtl/>
        </w:rPr>
        <w:t>راهنماهای</w:t>
      </w:r>
      <w:r w:rsidRPr="000A3251">
        <w:rPr>
          <w:rFonts w:cs="B Nazanin"/>
          <w:b/>
          <w:bCs/>
          <w:sz w:val="24"/>
          <w:szCs w:val="24"/>
          <w:rtl/>
        </w:rPr>
        <w:t xml:space="preserve"> سازمان جهانی بهداشت تبعیت می نماید</w:t>
      </w:r>
    </w:p>
    <w:p w:rsidR="000A3251" w:rsidRPr="000A3251" w:rsidRDefault="000A3251" w:rsidP="000A3251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spacing w:after="0"/>
        <w:ind w:left="775"/>
        <w:jc w:val="lowKashida"/>
        <w:rPr>
          <w:rFonts w:ascii="Arial" w:hAnsi="Arial" w:cs="B Nazanin"/>
          <w:color w:val="000000" w:themeColor="text1"/>
          <w:sz w:val="24"/>
          <w:szCs w:val="24"/>
          <w:rtl/>
          <w:lang w:val="en-GB"/>
        </w:rPr>
      </w:pPr>
      <w:r w:rsidRPr="000A3251"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سنجه </w:t>
      </w:r>
      <w:r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 .</w:t>
      </w:r>
      <w:r w:rsidRPr="000A3251"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 شواهد نشان مي دهند كه ضوابط و روش هاي مديريت اجرايي پسماندهاي پزشكي و پسماندهاي وابسته ابلاغ شده طي </w:t>
      </w:r>
      <w:r w:rsidRPr="000A3251">
        <w:rPr>
          <w:rFonts w:ascii="Arial" w:hAnsi="Arial" w:cs="B Nazanin" w:hint="cs"/>
          <w:color w:val="000000" w:themeColor="text1"/>
          <w:sz w:val="24"/>
          <w:szCs w:val="24"/>
          <w:highlight w:val="cyan"/>
          <w:rtl/>
          <w:lang w:val="en-GB"/>
        </w:rPr>
        <w:t>بخشنامه شماره 98414  مورخ 25/3/87</w:t>
      </w:r>
      <w:r w:rsidRPr="000A3251">
        <w:rPr>
          <w:rFonts w:ascii="Arial" w:hAnsi="Arial" w:cs="B Nazanin" w:hint="cs"/>
          <w:color w:val="000000" w:themeColor="text1"/>
          <w:sz w:val="24"/>
          <w:szCs w:val="24"/>
          <w:rtl/>
          <w:lang w:val="en-GB"/>
        </w:rPr>
        <w:t xml:space="preserve"> در خصوص پسماندهاي تيز و برنده در بيمارستان رعايت مي شود .</w:t>
      </w:r>
    </w:p>
    <w:tbl>
      <w:tblPr>
        <w:tblStyle w:val="TableGrid"/>
        <w:bidiVisual/>
        <w:tblW w:w="14209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567"/>
        <w:gridCol w:w="1843"/>
        <w:gridCol w:w="567"/>
        <w:gridCol w:w="2268"/>
        <w:gridCol w:w="425"/>
        <w:gridCol w:w="2268"/>
        <w:gridCol w:w="1754"/>
        <w:gridCol w:w="1620"/>
        <w:gridCol w:w="1440"/>
        <w:gridCol w:w="742"/>
      </w:tblGrid>
      <w:tr w:rsidR="000A3251" w:rsidRPr="00067F05" w:rsidTr="00241F1E">
        <w:trPr>
          <w:trHeight w:val="450"/>
        </w:trPr>
        <w:tc>
          <w:tcPr>
            <w:tcW w:w="715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567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كد</w:t>
            </w:r>
          </w:p>
        </w:tc>
        <w:tc>
          <w:tcPr>
            <w:tcW w:w="1843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مستندات</w:t>
            </w:r>
          </w:p>
        </w:tc>
        <w:tc>
          <w:tcPr>
            <w:tcW w:w="567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كد</w:t>
            </w:r>
          </w:p>
        </w:tc>
        <w:tc>
          <w:tcPr>
            <w:tcW w:w="2268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مشاهدات</w:t>
            </w:r>
          </w:p>
        </w:tc>
        <w:tc>
          <w:tcPr>
            <w:tcW w:w="425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كد</w:t>
            </w:r>
          </w:p>
        </w:tc>
        <w:tc>
          <w:tcPr>
            <w:tcW w:w="2268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مصاحبه</w:t>
            </w:r>
          </w:p>
        </w:tc>
        <w:tc>
          <w:tcPr>
            <w:tcW w:w="5556" w:type="dxa"/>
            <w:gridSpan w:val="4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امتياز</w:t>
            </w:r>
          </w:p>
        </w:tc>
      </w:tr>
      <w:tr w:rsidR="000A3251" w:rsidRPr="00067F05" w:rsidTr="00241F1E">
        <w:trPr>
          <w:trHeight w:val="75"/>
        </w:trPr>
        <w:tc>
          <w:tcPr>
            <w:tcW w:w="715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8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54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620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440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42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</w:rPr>
            </w:pPr>
            <w:r w:rsidRPr="00067F05"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  <w:t>غ ق ا</w:t>
            </w:r>
          </w:p>
        </w:tc>
      </w:tr>
      <w:tr w:rsidR="000A3251" w:rsidRPr="00067F05" w:rsidTr="00241F1E">
        <w:trPr>
          <w:trHeight w:val="468"/>
        </w:trPr>
        <w:tc>
          <w:tcPr>
            <w:tcW w:w="715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الف</w:t>
            </w:r>
          </w:p>
        </w:tc>
        <w:tc>
          <w:tcPr>
            <w:tcW w:w="1843" w:type="dxa"/>
            <w:vAlign w:val="center"/>
          </w:tcPr>
          <w:p w:rsidR="000A3251" w:rsidRPr="00067F05" w:rsidRDefault="000A3251" w:rsidP="00241F1E">
            <w:pPr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ه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067F05">
              <w:rPr>
                <w:rFonts w:ascii="Arial" w:hAnsi="Arial" w:cs="B Mitra"/>
                <w:sz w:val="20"/>
                <w:szCs w:val="20"/>
                <w:rtl/>
              </w:rPr>
              <w:t xml:space="preserve">تفكيك پسماندها بر اساس </w:t>
            </w:r>
            <w:r w:rsidRPr="00067F05">
              <w:rPr>
                <w:rFonts w:ascii="Arial" w:hAnsi="Arial" w:cs="B Mitra" w:hint="cs"/>
                <w:sz w:val="20"/>
                <w:szCs w:val="20"/>
                <w:rtl/>
              </w:rPr>
              <w:t>بخش</w:t>
            </w:r>
            <w:r w:rsidRPr="00067F05">
              <w:rPr>
                <w:rFonts w:ascii="Arial" w:hAnsi="Arial" w:cs="B Mitra"/>
                <w:sz w:val="20"/>
                <w:szCs w:val="20"/>
                <w:rtl/>
              </w:rPr>
              <w:t xml:space="preserve">نامه ذكر شده در سنجه </w:t>
            </w:r>
          </w:p>
        </w:tc>
        <w:tc>
          <w:tcPr>
            <w:tcW w:w="425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ي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حتي در يك مورد </w:t>
            </w:r>
            <w:r w:rsidRPr="00067F05">
              <w:rPr>
                <w:rFonts w:asciiTheme="minorBidi" w:hAnsiTheme="minorBidi" w:cs="B Mitra"/>
                <w:sz w:val="20"/>
                <w:szCs w:val="20"/>
              </w:rPr>
              <w:lastRenderedPageBreak/>
              <w:t>(Safety Box)</w:t>
            </w: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براي پسماندهاي تيز و برنده و ظروف جمع آوري زباله هاي عفوني (كيسه و سطل زرد رنگ) در اتاق بيماران مشاهده شود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يا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بر اساس مشاهدات در 2-0 مورد، تفكيك مطابق دستورالعمل صورت مي گيرد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 xml:space="preserve">در هيچ موردي، </w:t>
            </w:r>
            <w:r w:rsidRPr="00067F05">
              <w:rPr>
                <w:rFonts w:asciiTheme="minorBidi" w:hAnsiTheme="minorBidi" w:cs="B Mitra"/>
                <w:sz w:val="20"/>
                <w:szCs w:val="20"/>
              </w:rPr>
              <w:lastRenderedPageBreak/>
              <w:t>(Safety Box)</w:t>
            </w: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براي پسماندهاي تيز و برنده و ظروف جمع آوري زباله هاي عفوني (كيسه و سطل زرد رنگ) در اتاق بيماران مشاهده نشود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اما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بر اساس مشاهدات در 6-3 مورد، تفكيك مطابق دستورالعمل صورت مي گيرد</w:t>
            </w:r>
          </w:p>
          <w:p w:rsidR="000A3251" w:rsidRPr="00067F05" w:rsidRDefault="000A3251" w:rsidP="00241F1E">
            <w:pPr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 xml:space="preserve">در هيچ موردي، </w:t>
            </w:r>
            <w:r w:rsidRPr="00067F05">
              <w:rPr>
                <w:rFonts w:asciiTheme="minorBidi" w:hAnsiTheme="minorBidi" w:cs="B Mitra"/>
                <w:sz w:val="20"/>
                <w:szCs w:val="20"/>
              </w:rPr>
              <w:t>(Safety Box)</w:t>
            </w: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 xml:space="preserve"> </w:t>
            </w: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lastRenderedPageBreak/>
              <w:t>براي پسماندهاي تيز و برنده و ظروف جمع آوري زباله هاي عفوني (كيسه و سطل زرد رنگ) در اتاق بيماران مشاهده نشود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و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 w:hint="cs"/>
                <w:sz w:val="20"/>
                <w:szCs w:val="20"/>
                <w:rtl/>
              </w:rPr>
              <w:t>بر اساس مشاهدات در 10-7 مورد، تفكيك مطابق دستورالعمل صورت مي گيرد</w:t>
            </w: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742" w:type="dxa"/>
            <w:vMerge w:val="restart"/>
            <w:vAlign w:val="center"/>
          </w:tcPr>
          <w:p w:rsidR="000A3251" w:rsidRPr="00067F05" w:rsidRDefault="000A3251" w:rsidP="00241F1E">
            <w:pPr>
              <w:ind w:right="32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0A3251" w:rsidRPr="00067F05" w:rsidTr="00241F1E">
        <w:trPr>
          <w:trHeight w:val="270"/>
        </w:trPr>
        <w:tc>
          <w:tcPr>
            <w:tcW w:w="715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067F05">
              <w:rPr>
                <w:rFonts w:asciiTheme="minorBidi" w:hAnsiTheme="minorBidi" w:cs="B Mitra"/>
                <w:sz w:val="16"/>
                <w:szCs w:val="16"/>
                <w:rtl/>
              </w:rPr>
              <w:t>ب</w:t>
            </w:r>
          </w:p>
        </w:tc>
        <w:tc>
          <w:tcPr>
            <w:tcW w:w="1843" w:type="dxa"/>
            <w:vAlign w:val="center"/>
          </w:tcPr>
          <w:p w:rsidR="000A3251" w:rsidRPr="00067F05" w:rsidRDefault="000A3251" w:rsidP="00241F1E">
            <w:pPr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و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067F05">
              <w:rPr>
                <w:rFonts w:ascii="Arial" w:hAnsi="Arial" w:cs="B Mitra"/>
                <w:sz w:val="20"/>
                <w:szCs w:val="20"/>
                <w:rtl/>
              </w:rPr>
              <w:t xml:space="preserve">در </w:t>
            </w:r>
            <w:r w:rsidRPr="00067F05">
              <w:rPr>
                <w:rFonts w:ascii="Arial" w:hAnsi="Arial" w:cs="B Mitra" w:hint="cs"/>
                <w:sz w:val="20"/>
                <w:szCs w:val="20"/>
                <w:rtl/>
              </w:rPr>
              <w:t>بخش ها و واحدها</w:t>
            </w:r>
          </w:p>
          <w:p w:rsidR="000A3251" w:rsidRPr="00067F05" w:rsidRDefault="000A325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067F05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0A3251" w:rsidRPr="00067F05" w:rsidRDefault="000A3251" w:rsidP="00241F1E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067F05">
              <w:rPr>
                <w:rFonts w:ascii="Arial" w:hAnsi="Arial" w:cs="B Mitra" w:hint="cs"/>
                <w:sz w:val="20"/>
                <w:szCs w:val="20"/>
                <w:rtl/>
              </w:rPr>
              <w:t>در محل نگهداري موقت پسماندها</w:t>
            </w:r>
          </w:p>
        </w:tc>
        <w:tc>
          <w:tcPr>
            <w:tcW w:w="425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ك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42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0A3251" w:rsidRPr="00067F05" w:rsidTr="00241F1E">
        <w:trPr>
          <w:trHeight w:val="210"/>
        </w:trPr>
        <w:tc>
          <w:tcPr>
            <w:tcW w:w="715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ج</w:t>
            </w:r>
          </w:p>
        </w:tc>
        <w:tc>
          <w:tcPr>
            <w:tcW w:w="1843" w:type="dxa"/>
            <w:vAlign w:val="center"/>
          </w:tcPr>
          <w:p w:rsidR="000A3251" w:rsidRPr="00067F05" w:rsidRDefault="000A3251" w:rsidP="00241F1E">
            <w:pPr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ز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067F05">
              <w:rPr>
                <w:rFonts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425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ل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42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0A3251" w:rsidRPr="00067F05" w:rsidTr="00241F1E">
        <w:trPr>
          <w:trHeight w:val="210"/>
        </w:trPr>
        <w:tc>
          <w:tcPr>
            <w:tcW w:w="715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د</w:t>
            </w:r>
          </w:p>
        </w:tc>
        <w:tc>
          <w:tcPr>
            <w:tcW w:w="1843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ح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 w:rsidRPr="00067F05">
              <w:rPr>
                <w:rFonts w:cs="B Mitra" w:hint="cs"/>
                <w:sz w:val="20"/>
                <w:szCs w:val="20"/>
                <w:rtl/>
              </w:rPr>
              <w:t xml:space="preserve">ديدن داخل كيسه ها و بين هاي زباله و </w:t>
            </w:r>
          </w:p>
          <w:p w:rsidR="000A3251" w:rsidRPr="00067F05" w:rsidRDefault="000A3251" w:rsidP="00241F1E">
            <w:pPr>
              <w:jc w:val="center"/>
              <w:rPr>
                <w:rFonts w:cs="B Mitra"/>
                <w:sz w:val="20"/>
                <w:szCs w:val="20"/>
              </w:rPr>
            </w:pPr>
            <w:r w:rsidRPr="00067F05">
              <w:rPr>
                <w:rFonts w:cs="B Mitra"/>
                <w:sz w:val="20"/>
                <w:szCs w:val="20"/>
              </w:rPr>
              <w:t>Safety box</w:t>
            </w:r>
          </w:p>
        </w:tc>
        <w:tc>
          <w:tcPr>
            <w:tcW w:w="425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م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42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0A3251" w:rsidRPr="00067F05" w:rsidTr="00241F1E">
        <w:trPr>
          <w:trHeight w:val="105"/>
        </w:trPr>
        <w:tc>
          <w:tcPr>
            <w:tcW w:w="715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0A3251" w:rsidRPr="00067F05" w:rsidRDefault="000A3251" w:rsidP="00241F1E">
            <w:pPr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067F05">
              <w:rPr>
                <w:rFonts w:asciiTheme="minorBidi" w:hAnsiTheme="minorBidi" w:cs="B Mitra"/>
                <w:sz w:val="20"/>
                <w:szCs w:val="20"/>
                <w:rtl/>
              </w:rPr>
              <w:t>ط</w:t>
            </w: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2268" w:type="dxa"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754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42" w:type="dxa"/>
            <w:vMerge/>
            <w:vAlign w:val="center"/>
          </w:tcPr>
          <w:p w:rsidR="000A3251" w:rsidRPr="00067F05" w:rsidRDefault="000A3251" w:rsidP="00241F1E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</w:tbl>
    <w:p w:rsidR="000A3251" w:rsidRPr="00067F05" w:rsidRDefault="000A3251" w:rsidP="000A3251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spacing w:after="0"/>
        <w:ind w:left="775"/>
        <w:jc w:val="lowKashida"/>
        <w:rPr>
          <w:rFonts w:ascii="Arial" w:hAnsi="Arial"/>
          <w:color w:val="000000" w:themeColor="text1"/>
          <w:rtl/>
          <w:lang w:val="en-GB"/>
        </w:rPr>
      </w:pPr>
    </w:p>
    <w:p w:rsidR="000A3251" w:rsidRPr="00067F05" w:rsidRDefault="000A3251" w:rsidP="000A3251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spacing w:after="0"/>
        <w:ind w:left="775"/>
        <w:jc w:val="lowKashida"/>
        <w:rPr>
          <w:rFonts w:ascii="Arial" w:hAnsi="Arial"/>
          <w:color w:val="000000" w:themeColor="text1"/>
          <w:rtl/>
          <w:lang w:val="en-GB"/>
        </w:rPr>
      </w:pPr>
    </w:p>
    <w:p w:rsidR="000A3251" w:rsidRPr="00067F05" w:rsidRDefault="000A3251" w:rsidP="000A3251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spacing w:after="0"/>
        <w:ind w:left="775"/>
        <w:jc w:val="lowKashida"/>
        <w:rPr>
          <w:rFonts w:ascii="Arial" w:hAnsi="Arial"/>
          <w:color w:val="000000" w:themeColor="text1"/>
          <w:rtl/>
          <w:lang w:val="en-GB"/>
        </w:rPr>
      </w:pPr>
    </w:p>
    <w:p w:rsidR="000A3251" w:rsidRPr="00067F05" w:rsidRDefault="000A3251" w:rsidP="000A3251">
      <w:pPr>
        <w:pStyle w:val="ListParagraph"/>
        <w:tabs>
          <w:tab w:val="left" w:pos="208"/>
          <w:tab w:val="left" w:pos="1059"/>
          <w:tab w:val="left" w:pos="1200"/>
          <w:tab w:val="left" w:pos="1342"/>
          <w:tab w:val="left" w:pos="1484"/>
          <w:tab w:val="left" w:pos="1626"/>
        </w:tabs>
        <w:spacing w:after="0"/>
        <w:ind w:left="775"/>
        <w:jc w:val="lowKashida"/>
        <w:rPr>
          <w:rFonts w:ascii="Arial" w:hAnsi="Arial"/>
          <w:color w:val="000000" w:themeColor="text1"/>
          <w:rtl/>
          <w:lang w:val="en-GB"/>
        </w:rPr>
      </w:pPr>
    </w:p>
    <w:sectPr w:rsidR="000A3251" w:rsidRPr="00067F05" w:rsidSect="005F6F17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1BB" w:rsidRDefault="004371BB" w:rsidP="0011115C">
      <w:pPr>
        <w:spacing w:after="0" w:line="240" w:lineRule="auto"/>
      </w:pPr>
      <w:r>
        <w:separator/>
      </w:r>
    </w:p>
  </w:endnote>
  <w:endnote w:type="continuationSeparator" w:id="0">
    <w:p w:rsidR="004371BB" w:rsidRDefault="004371BB" w:rsidP="00111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1BB" w:rsidRDefault="004371BB" w:rsidP="0011115C">
      <w:pPr>
        <w:spacing w:after="0" w:line="240" w:lineRule="auto"/>
      </w:pPr>
      <w:r>
        <w:separator/>
      </w:r>
    </w:p>
  </w:footnote>
  <w:footnote w:type="continuationSeparator" w:id="0">
    <w:p w:rsidR="004371BB" w:rsidRDefault="004371BB" w:rsidP="00111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5BC9"/>
    <w:multiLevelType w:val="multilevel"/>
    <w:tmpl w:val="6128905A"/>
    <w:lvl w:ilvl="0">
      <w:start w:val="2"/>
      <w:numFmt w:val="decimal"/>
      <w:lvlText w:val="%1-"/>
      <w:lvlJc w:val="left"/>
      <w:pPr>
        <w:ind w:left="495" w:hanging="495"/>
      </w:pPr>
    </w:lvl>
    <w:lvl w:ilvl="1">
      <w:start w:val="1"/>
      <w:numFmt w:val="decimal"/>
      <w:lvlText w:val="%1-%2-"/>
      <w:lvlJc w:val="left"/>
      <w:pPr>
        <w:ind w:left="1575" w:hanging="720"/>
      </w:pPr>
    </w:lvl>
    <w:lvl w:ilvl="2">
      <w:start w:val="1"/>
      <w:numFmt w:val="decimal"/>
      <w:lvlText w:val="%1-%2-%3)"/>
      <w:lvlJc w:val="left"/>
      <w:pPr>
        <w:ind w:left="2430" w:hanging="720"/>
      </w:pPr>
    </w:lvl>
    <w:lvl w:ilvl="3">
      <w:start w:val="1"/>
      <w:numFmt w:val="decimal"/>
      <w:lvlText w:val="%1-%2-%3)%4."/>
      <w:lvlJc w:val="left"/>
      <w:pPr>
        <w:ind w:left="3645" w:hanging="1080"/>
      </w:pPr>
    </w:lvl>
    <w:lvl w:ilvl="4">
      <w:start w:val="1"/>
      <w:numFmt w:val="decimal"/>
      <w:lvlText w:val="%1-%2-%3)%4.%5."/>
      <w:lvlJc w:val="left"/>
      <w:pPr>
        <w:ind w:left="4500" w:hanging="1080"/>
      </w:pPr>
    </w:lvl>
    <w:lvl w:ilvl="5">
      <w:start w:val="1"/>
      <w:numFmt w:val="decimal"/>
      <w:lvlText w:val="%1-%2-%3)%4.%5.%6."/>
      <w:lvlJc w:val="left"/>
      <w:pPr>
        <w:ind w:left="5715" w:hanging="1440"/>
      </w:pPr>
    </w:lvl>
    <w:lvl w:ilvl="6">
      <w:start w:val="1"/>
      <w:numFmt w:val="decimal"/>
      <w:lvlText w:val="%1-%2-%3)%4.%5.%6.%7."/>
      <w:lvlJc w:val="left"/>
      <w:pPr>
        <w:ind w:left="6570" w:hanging="1440"/>
      </w:pPr>
    </w:lvl>
    <w:lvl w:ilvl="7">
      <w:start w:val="1"/>
      <w:numFmt w:val="decimal"/>
      <w:lvlText w:val="%1-%2-%3)%4.%5.%6.%7.%8."/>
      <w:lvlJc w:val="left"/>
      <w:pPr>
        <w:ind w:left="7785" w:hanging="1800"/>
      </w:pPr>
    </w:lvl>
    <w:lvl w:ilvl="8">
      <w:start w:val="1"/>
      <w:numFmt w:val="decimal"/>
      <w:lvlText w:val="%1-%2-%3)%4.%5.%6.%7.%8.%9."/>
      <w:lvlJc w:val="left"/>
      <w:pPr>
        <w:ind w:left="8640" w:hanging="1800"/>
      </w:pPr>
    </w:lvl>
  </w:abstractNum>
  <w:abstractNum w:abstractNumId="1">
    <w:nsid w:val="139E4446"/>
    <w:multiLevelType w:val="hybridMultilevel"/>
    <w:tmpl w:val="218A0F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74A20"/>
    <w:multiLevelType w:val="multilevel"/>
    <w:tmpl w:val="202A611C"/>
    <w:lvl w:ilvl="0">
      <w:start w:val="12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-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E723DED"/>
    <w:multiLevelType w:val="hybridMultilevel"/>
    <w:tmpl w:val="D74625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6403BF"/>
    <w:multiLevelType w:val="multilevel"/>
    <w:tmpl w:val="A6DE1866"/>
    <w:lvl w:ilvl="0">
      <w:start w:val="9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EBC2BCA"/>
    <w:multiLevelType w:val="multilevel"/>
    <w:tmpl w:val="AFD2910E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88" w:hanging="720"/>
      </w:pPr>
      <w:rPr>
        <w:rFonts w:hint="default"/>
      </w:rPr>
    </w:lvl>
    <w:lvl w:ilvl="2">
      <w:start w:val="1"/>
      <w:numFmt w:val="decimal"/>
      <w:lvlText w:val="%1-%2-%3)"/>
      <w:lvlJc w:val="left"/>
      <w:pPr>
        <w:ind w:left="1428" w:hanging="720"/>
      </w:pPr>
      <w:rPr>
        <w:rFonts w:cs="B Nazanin" w:hint="default"/>
        <w:b/>
        <w:bCs/>
      </w:rPr>
    </w:lvl>
    <w:lvl w:ilvl="3">
      <w:start w:val="1"/>
      <w:numFmt w:val="decimal"/>
      <w:lvlText w:val="%1-%2-%3)%4."/>
      <w:lvlJc w:val="left"/>
      <w:pPr>
        <w:ind w:left="1884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2152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2780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3676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4304" w:hanging="2160"/>
      </w:pPr>
      <w:rPr>
        <w:rFonts w:hint="default"/>
      </w:rPr>
    </w:lvl>
  </w:abstractNum>
  <w:abstractNum w:abstractNumId="6">
    <w:nsid w:val="4034497C"/>
    <w:multiLevelType w:val="multilevel"/>
    <w:tmpl w:val="CA1400D0"/>
    <w:lvl w:ilvl="0">
      <w:start w:val="10"/>
      <w:numFmt w:val="decimal"/>
      <w:lvlText w:val="%1-"/>
      <w:lvlJc w:val="left"/>
      <w:pPr>
        <w:ind w:left="465" w:hanging="465"/>
      </w:pPr>
      <w:rPr>
        <w:rFonts w:cs="B Nazanin" w:hint="default"/>
        <w:b/>
        <w:sz w:val="24"/>
      </w:rPr>
    </w:lvl>
    <w:lvl w:ilvl="1">
      <w:start w:val="1"/>
      <w:numFmt w:val="decimal"/>
      <w:lvlText w:val="%1-%2)"/>
      <w:lvlJc w:val="left"/>
      <w:pPr>
        <w:ind w:left="1800" w:hanging="720"/>
      </w:pPr>
      <w:rPr>
        <w:rFonts w:cs="B Nazanin" w:hint="default"/>
        <w:b/>
        <w:sz w:val="24"/>
      </w:rPr>
    </w:lvl>
    <w:lvl w:ilvl="2">
      <w:start w:val="1"/>
      <w:numFmt w:val="decimal"/>
      <w:lvlText w:val="%1-%2)%3."/>
      <w:lvlJc w:val="left"/>
      <w:pPr>
        <w:ind w:left="2880" w:hanging="720"/>
      </w:pPr>
      <w:rPr>
        <w:rFonts w:cs="B Nazanin" w:hint="default"/>
        <w:b/>
        <w:sz w:val="24"/>
      </w:rPr>
    </w:lvl>
    <w:lvl w:ilvl="3">
      <w:start w:val="1"/>
      <w:numFmt w:val="decimal"/>
      <w:lvlText w:val="%1-%2)%3.%4."/>
      <w:lvlJc w:val="left"/>
      <w:pPr>
        <w:ind w:left="4320" w:hanging="1080"/>
      </w:pPr>
      <w:rPr>
        <w:rFonts w:cs="B Nazanin" w:hint="default"/>
        <w:b/>
        <w:sz w:val="24"/>
      </w:rPr>
    </w:lvl>
    <w:lvl w:ilvl="4">
      <w:start w:val="1"/>
      <w:numFmt w:val="decimal"/>
      <w:lvlText w:val="%1-%2)%3.%4.%5."/>
      <w:lvlJc w:val="left"/>
      <w:pPr>
        <w:ind w:left="5400" w:hanging="1080"/>
      </w:pPr>
      <w:rPr>
        <w:rFonts w:cs="B Nazanin" w:hint="default"/>
        <w:b/>
        <w:sz w:val="24"/>
      </w:rPr>
    </w:lvl>
    <w:lvl w:ilvl="5">
      <w:start w:val="1"/>
      <w:numFmt w:val="decimal"/>
      <w:lvlText w:val="%1-%2)%3.%4.%5.%6."/>
      <w:lvlJc w:val="left"/>
      <w:pPr>
        <w:ind w:left="6840" w:hanging="1440"/>
      </w:pPr>
      <w:rPr>
        <w:rFonts w:cs="B Nazanin" w:hint="default"/>
        <w:b/>
        <w:sz w:val="24"/>
      </w:rPr>
    </w:lvl>
    <w:lvl w:ilvl="6">
      <w:start w:val="1"/>
      <w:numFmt w:val="decimal"/>
      <w:lvlText w:val="%1-%2)%3.%4.%5.%6.%7."/>
      <w:lvlJc w:val="left"/>
      <w:pPr>
        <w:ind w:left="7920" w:hanging="1440"/>
      </w:pPr>
      <w:rPr>
        <w:rFonts w:cs="B Nazanin" w:hint="default"/>
        <w:b/>
        <w:sz w:val="24"/>
      </w:rPr>
    </w:lvl>
    <w:lvl w:ilvl="7">
      <w:start w:val="1"/>
      <w:numFmt w:val="decimal"/>
      <w:lvlText w:val="%1-%2)%3.%4.%5.%6.%7.%8."/>
      <w:lvlJc w:val="left"/>
      <w:pPr>
        <w:ind w:left="9360" w:hanging="1800"/>
      </w:pPr>
      <w:rPr>
        <w:rFonts w:cs="B Nazanin" w:hint="default"/>
        <w:b/>
        <w:sz w:val="24"/>
      </w:rPr>
    </w:lvl>
    <w:lvl w:ilvl="8">
      <w:start w:val="1"/>
      <w:numFmt w:val="decimal"/>
      <w:lvlText w:val="%1-%2)%3.%4.%5.%6.%7.%8.%9."/>
      <w:lvlJc w:val="left"/>
      <w:pPr>
        <w:ind w:left="10440" w:hanging="1800"/>
      </w:pPr>
      <w:rPr>
        <w:rFonts w:cs="B Nazanin" w:hint="default"/>
        <w:b/>
        <w:sz w:val="24"/>
      </w:rPr>
    </w:lvl>
  </w:abstractNum>
  <w:abstractNum w:abstractNumId="7">
    <w:nsid w:val="4129078A"/>
    <w:multiLevelType w:val="multilevel"/>
    <w:tmpl w:val="DF1E21BC"/>
    <w:lvl w:ilvl="0">
      <w:start w:val="11"/>
      <w:numFmt w:val="decimal"/>
      <w:lvlText w:val="%1-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365" w:hanging="825"/>
      </w:pPr>
      <w:rPr>
        <w:rFonts w:hint="default"/>
      </w:rPr>
    </w:lvl>
    <w:lvl w:ilvl="2">
      <w:start w:val="12"/>
      <w:numFmt w:val="decimal"/>
      <w:lvlText w:val="%1-%2-%3)"/>
      <w:lvlJc w:val="left"/>
      <w:pPr>
        <w:ind w:left="1905" w:hanging="825"/>
      </w:pPr>
      <w:rPr>
        <w:rFonts w:hint="default"/>
      </w:rPr>
    </w:lvl>
    <w:lvl w:ilvl="3">
      <w:start w:val="1"/>
      <w:numFmt w:val="decimal"/>
      <w:lvlText w:val="%1-%2-%3)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50CF6219"/>
    <w:multiLevelType w:val="multilevel"/>
    <w:tmpl w:val="6128905A"/>
    <w:lvl w:ilvl="0">
      <w:start w:val="2"/>
      <w:numFmt w:val="decimal"/>
      <w:lvlText w:val="%1-"/>
      <w:lvlJc w:val="left"/>
      <w:pPr>
        <w:ind w:left="495" w:hanging="495"/>
      </w:pPr>
    </w:lvl>
    <w:lvl w:ilvl="1">
      <w:start w:val="1"/>
      <w:numFmt w:val="decimal"/>
      <w:lvlText w:val="%1-%2-"/>
      <w:lvlJc w:val="left"/>
      <w:pPr>
        <w:ind w:left="1575" w:hanging="720"/>
      </w:pPr>
    </w:lvl>
    <w:lvl w:ilvl="2">
      <w:start w:val="1"/>
      <w:numFmt w:val="decimal"/>
      <w:lvlText w:val="%1-%2-%3)"/>
      <w:lvlJc w:val="left"/>
      <w:pPr>
        <w:ind w:left="2430" w:hanging="720"/>
      </w:pPr>
    </w:lvl>
    <w:lvl w:ilvl="3">
      <w:start w:val="1"/>
      <w:numFmt w:val="decimal"/>
      <w:lvlText w:val="%1-%2-%3)%4."/>
      <w:lvlJc w:val="left"/>
      <w:pPr>
        <w:ind w:left="3645" w:hanging="1080"/>
      </w:pPr>
    </w:lvl>
    <w:lvl w:ilvl="4">
      <w:start w:val="1"/>
      <w:numFmt w:val="decimal"/>
      <w:lvlText w:val="%1-%2-%3)%4.%5."/>
      <w:lvlJc w:val="left"/>
      <w:pPr>
        <w:ind w:left="4500" w:hanging="1080"/>
      </w:pPr>
    </w:lvl>
    <w:lvl w:ilvl="5">
      <w:start w:val="1"/>
      <w:numFmt w:val="decimal"/>
      <w:lvlText w:val="%1-%2-%3)%4.%5.%6."/>
      <w:lvlJc w:val="left"/>
      <w:pPr>
        <w:ind w:left="5715" w:hanging="1440"/>
      </w:pPr>
    </w:lvl>
    <w:lvl w:ilvl="6">
      <w:start w:val="1"/>
      <w:numFmt w:val="decimal"/>
      <w:lvlText w:val="%1-%2-%3)%4.%5.%6.%7."/>
      <w:lvlJc w:val="left"/>
      <w:pPr>
        <w:ind w:left="6570" w:hanging="1440"/>
      </w:pPr>
    </w:lvl>
    <w:lvl w:ilvl="7">
      <w:start w:val="1"/>
      <w:numFmt w:val="decimal"/>
      <w:lvlText w:val="%1-%2-%3)%4.%5.%6.%7.%8."/>
      <w:lvlJc w:val="left"/>
      <w:pPr>
        <w:ind w:left="7785" w:hanging="1800"/>
      </w:pPr>
    </w:lvl>
    <w:lvl w:ilvl="8">
      <w:start w:val="1"/>
      <w:numFmt w:val="decimal"/>
      <w:lvlText w:val="%1-%2-%3)%4.%5.%6.%7.%8.%9."/>
      <w:lvlJc w:val="left"/>
      <w:pPr>
        <w:ind w:left="8640" w:hanging="1800"/>
      </w:pPr>
    </w:lvl>
  </w:abstractNum>
  <w:abstractNum w:abstractNumId="9">
    <w:nsid w:val="55BF4E5A"/>
    <w:multiLevelType w:val="hybridMultilevel"/>
    <w:tmpl w:val="A4B6425E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073F4"/>
    <w:multiLevelType w:val="multilevel"/>
    <w:tmpl w:val="745C7746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621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999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377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5840" w:hanging="2160"/>
      </w:pPr>
      <w:rPr>
        <w:rFonts w:hint="default"/>
      </w:rPr>
    </w:lvl>
  </w:abstractNum>
  <w:abstractNum w:abstractNumId="11">
    <w:nsid w:val="5E5B1DBE"/>
    <w:multiLevelType w:val="multilevel"/>
    <w:tmpl w:val="6128905A"/>
    <w:lvl w:ilvl="0">
      <w:start w:val="2"/>
      <w:numFmt w:val="decimal"/>
      <w:lvlText w:val="%1-"/>
      <w:lvlJc w:val="left"/>
      <w:pPr>
        <w:ind w:left="495" w:hanging="495"/>
      </w:pPr>
    </w:lvl>
    <w:lvl w:ilvl="1">
      <w:start w:val="1"/>
      <w:numFmt w:val="decimal"/>
      <w:lvlText w:val="%1-%2-"/>
      <w:lvlJc w:val="left"/>
      <w:pPr>
        <w:ind w:left="1575" w:hanging="720"/>
      </w:pPr>
    </w:lvl>
    <w:lvl w:ilvl="2">
      <w:start w:val="1"/>
      <w:numFmt w:val="decimal"/>
      <w:lvlText w:val="%1-%2-%3)"/>
      <w:lvlJc w:val="left"/>
      <w:pPr>
        <w:ind w:left="2430" w:hanging="720"/>
      </w:pPr>
    </w:lvl>
    <w:lvl w:ilvl="3">
      <w:start w:val="1"/>
      <w:numFmt w:val="decimal"/>
      <w:lvlText w:val="%1-%2-%3)%4."/>
      <w:lvlJc w:val="left"/>
      <w:pPr>
        <w:ind w:left="3645" w:hanging="1080"/>
      </w:pPr>
    </w:lvl>
    <w:lvl w:ilvl="4">
      <w:start w:val="1"/>
      <w:numFmt w:val="decimal"/>
      <w:lvlText w:val="%1-%2-%3)%4.%5."/>
      <w:lvlJc w:val="left"/>
      <w:pPr>
        <w:ind w:left="4500" w:hanging="1080"/>
      </w:pPr>
    </w:lvl>
    <w:lvl w:ilvl="5">
      <w:start w:val="1"/>
      <w:numFmt w:val="decimal"/>
      <w:lvlText w:val="%1-%2-%3)%4.%5.%6."/>
      <w:lvlJc w:val="left"/>
      <w:pPr>
        <w:ind w:left="5715" w:hanging="1440"/>
      </w:pPr>
    </w:lvl>
    <w:lvl w:ilvl="6">
      <w:start w:val="1"/>
      <w:numFmt w:val="decimal"/>
      <w:lvlText w:val="%1-%2-%3)%4.%5.%6.%7."/>
      <w:lvlJc w:val="left"/>
      <w:pPr>
        <w:ind w:left="6570" w:hanging="1440"/>
      </w:pPr>
    </w:lvl>
    <w:lvl w:ilvl="7">
      <w:start w:val="1"/>
      <w:numFmt w:val="decimal"/>
      <w:lvlText w:val="%1-%2-%3)%4.%5.%6.%7.%8."/>
      <w:lvlJc w:val="left"/>
      <w:pPr>
        <w:ind w:left="7785" w:hanging="1800"/>
      </w:pPr>
    </w:lvl>
    <w:lvl w:ilvl="8">
      <w:start w:val="1"/>
      <w:numFmt w:val="decimal"/>
      <w:lvlText w:val="%1-%2-%3)%4.%5.%6.%7.%8.%9."/>
      <w:lvlJc w:val="left"/>
      <w:pPr>
        <w:ind w:left="8640" w:hanging="1800"/>
      </w:pPr>
    </w:lvl>
  </w:abstractNum>
  <w:abstractNum w:abstractNumId="12">
    <w:nsid w:val="650D6436"/>
    <w:multiLevelType w:val="multilevel"/>
    <w:tmpl w:val="64C0AC76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621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999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377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5840" w:hanging="2160"/>
      </w:pPr>
      <w:rPr>
        <w:rFonts w:hint="default"/>
      </w:rPr>
    </w:lvl>
  </w:abstractNum>
  <w:abstractNum w:abstractNumId="13">
    <w:nsid w:val="68E854EC"/>
    <w:multiLevelType w:val="multilevel"/>
    <w:tmpl w:val="23EA5390"/>
    <w:lvl w:ilvl="0">
      <w:start w:val="15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1800" w:hanging="720"/>
      </w:pPr>
      <w:rPr>
        <w:rFonts w:cs="B Nazanin" w:hint="default"/>
        <w:b/>
        <w:bCs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A354768"/>
    <w:multiLevelType w:val="hybridMultilevel"/>
    <w:tmpl w:val="2AA20136"/>
    <w:lvl w:ilvl="0" w:tplc="9330288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FB7D8A"/>
    <w:multiLevelType w:val="multilevel"/>
    <w:tmpl w:val="D2FE14BA"/>
    <w:lvl w:ilvl="0">
      <w:start w:val="1"/>
      <w:numFmt w:val="decimal"/>
      <w:lvlText w:val="%1-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72A66AE"/>
    <w:multiLevelType w:val="multilevel"/>
    <w:tmpl w:val="E9D060A0"/>
    <w:lvl w:ilvl="0">
      <w:start w:val="1"/>
      <w:numFmt w:val="decimal"/>
      <w:lvlText w:val="%1-"/>
      <w:lvlJc w:val="left"/>
      <w:pPr>
        <w:ind w:left="585" w:hanging="585"/>
      </w:pPr>
      <w:rPr>
        <w:rFonts w:ascii="Lucida Sans Unicode" w:hAnsiTheme="minorHAnsi" w:hint="default"/>
        <w:b/>
        <w:color w:val="000000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="Lucida Sans Unicode" w:hAnsiTheme="minorHAnsi" w:hint="default"/>
        <w:b/>
        <w:color w:val="000000"/>
      </w:rPr>
    </w:lvl>
    <w:lvl w:ilvl="2">
      <w:start w:val="1"/>
      <w:numFmt w:val="decimal"/>
      <w:lvlText w:val="%1-%2-%3)"/>
      <w:lvlJc w:val="left"/>
      <w:pPr>
        <w:ind w:left="720" w:hanging="720"/>
      </w:pPr>
      <w:rPr>
        <w:rFonts w:ascii="Lucida Sans Unicode" w:hAnsiTheme="minorHAnsi" w:cs="B Nazanin" w:hint="default"/>
        <w:b/>
        <w:color w:val="000000"/>
      </w:rPr>
    </w:lvl>
    <w:lvl w:ilvl="3">
      <w:start w:val="1"/>
      <w:numFmt w:val="decimal"/>
      <w:lvlText w:val="%1-%2-%3)%4."/>
      <w:lvlJc w:val="left"/>
      <w:pPr>
        <w:ind w:left="1080" w:hanging="1080"/>
      </w:pPr>
      <w:rPr>
        <w:rFonts w:ascii="Lucida Sans Unicode" w:hAnsiTheme="minorHAnsi" w:hint="default"/>
        <w:b/>
        <w:color w:val="000000"/>
      </w:rPr>
    </w:lvl>
    <w:lvl w:ilvl="4">
      <w:start w:val="1"/>
      <w:numFmt w:val="decimal"/>
      <w:lvlText w:val="%1-%2-%3)%4.%5."/>
      <w:lvlJc w:val="left"/>
      <w:pPr>
        <w:ind w:left="1080" w:hanging="1080"/>
      </w:pPr>
      <w:rPr>
        <w:rFonts w:ascii="Lucida Sans Unicode" w:hAnsiTheme="minorHAnsi" w:hint="default"/>
        <w:b/>
        <w:color w:val="000000"/>
      </w:rPr>
    </w:lvl>
    <w:lvl w:ilvl="5">
      <w:start w:val="1"/>
      <w:numFmt w:val="decimal"/>
      <w:lvlText w:val="%1-%2-%3)%4.%5.%6."/>
      <w:lvlJc w:val="left"/>
      <w:pPr>
        <w:ind w:left="1440" w:hanging="1440"/>
      </w:pPr>
      <w:rPr>
        <w:rFonts w:ascii="Lucida Sans Unicode" w:hAnsiTheme="minorHAnsi" w:hint="default"/>
        <w:b/>
        <w:color w:val="000000"/>
      </w:rPr>
    </w:lvl>
    <w:lvl w:ilvl="6">
      <w:start w:val="1"/>
      <w:numFmt w:val="decimal"/>
      <w:lvlText w:val="%1-%2-%3)%4.%5.%6.%7."/>
      <w:lvlJc w:val="left"/>
      <w:pPr>
        <w:ind w:left="1440" w:hanging="1440"/>
      </w:pPr>
      <w:rPr>
        <w:rFonts w:ascii="Lucida Sans Unicode" w:hAnsiTheme="minorHAnsi" w:hint="default"/>
        <w:b/>
        <w:color w:val="000000"/>
      </w:rPr>
    </w:lvl>
    <w:lvl w:ilvl="7">
      <w:start w:val="1"/>
      <w:numFmt w:val="decimal"/>
      <w:lvlText w:val="%1-%2-%3)%4.%5.%6.%7.%8."/>
      <w:lvlJc w:val="left"/>
      <w:pPr>
        <w:ind w:left="1800" w:hanging="1800"/>
      </w:pPr>
      <w:rPr>
        <w:rFonts w:ascii="Lucida Sans Unicode" w:hAnsiTheme="minorHAnsi" w:hint="default"/>
        <w:b/>
        <w:color w:val="000000"/>
      </w:rPr>
    </w:lvl>
    <w:lvl w:ilvl="8">
      <w:start w:val="1"/>
      <w:numFmt w:val="decimal"/>
      <w:lvlText w:val="%1-%2-%3)%4.%5.%6.%7.%8.%9."/>
      <w:lvlJc w:val="left"/>
      <w:pPr>
        <w:ind w:left="2160" w:hanging="2160"/>
      </w:pPr>
      <w:rPr>
        <w:rFonts w:ascii="Lucida Sans Unicode" w:hAnsiTheme="minorHAnsi" w:hint="default"/>
        <w:b/>
        <w:color w:val="000000"/>
      </w:r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15"/>
  </w:num>
  <w:num w:numId="14">
    <w:abstractNumId w:val="14"/>
  </w:num>
  <w:num w:numId="15">
    <w:abstractNumId w:val="9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F17"/>
    <w:rsid w:val="000273A1"/>
    <w:rsid w:val="000454EE"/>
    <w:rsid w:val="00047291"/>
    <w:rsid w:val="00063531"/>
    <w:rsid w:val="00073186"/>
    <w:rsid w:val="000A3251"/>
    <w:rsid w:val="000E0690"/>
    <w:rsid w:val="000E6F9E"/>
    <w:rsid w:val="000F311F"/>
    <w:rsid w:val="001036C9"/>
    <w:rsid w:val="0011115C"/>
    <w:rsid w:val="0011229D"/>
    <w:rsid w:val="001218B6"/>
    <w:rsid w:val="001315CB"/>
    <w:rsid w:val="00136097"/>
    <w:rsid w:val="00160967"/>
    <w:rsid w:val="001979FB"/>
    <w:rsid w:val="001A6B46"/>
    <w:rsid w:val="001C1C7A"/>
    <w:rsid w:val="001D6829"/>
    <w:rsid w:val="001F05FF"/>
    <w:rsid w:val="001F1E4B"/>
    <w:rsid w:val="001F35A4"/>
    <w:rsid w:val="001F4737"/>
    <w:rsid w:val="00224132"/>
    <w:rsid w:val="00232FDF"/>
    <w:rsid w:val="0023711B"/>
    <w:rsid w:val="00240703"/>
    <w:rsid w:val="00241F1E"/>
    <w:rsid w:val="002720CF"/>
    <w:rsid w:val="0027540F"/>
    <w:rsid w:val="00290FDC"/>
    <w:rsid w:val="002969D5"/>
    <w:rsid w:val="002A26C9"/>
    <w:rsid w:val="002C696B"/>
    <w:rsid w:val="002E0146"/>
    <w:rsid w:val="002F136A"/>
    <w:rsid w:val="002F147C"/>
    <w:rsid w:val="002F3B45"/>
    <w:rsid w:val="00382D0F"/>
    <w:rsid w:val="00391FDD"/>
    <w:rsid w:val="003C3D41"/>
    <w:rsid w:val="003D23F5"/>
    <w:rsid w:val="003D4527"/>
    <w:rsid w:val="003D63F9"/>
    <w:rsid w:val="003E156C"/>
    <w:rsid w:val="003E40D4"/>
    <w:rsid w:val="003F4BD2"/>
    <w:rsid w:val="004371BB"/>
    <w:rsid w:val="00437B06"/>
    <w:rsid w:val="00443923"/>
    <w:rsid w:val="00446B09"/>
    <w:rsid w:val="0047280B"/>
    <w:rsid w:val="00474655"/>
    <w:rsid w:val="004C01E4"/>
    <w:rsid w:val="004F7E94"/>
    <w:rsid w:val="0051539D"/>
    <w:rsid w:val="005268B4"/>
    <w:rsid w:val="00527C5C"/>
    <w:rsid w:val="00533E78"/>
    <w:rsid w:val="00544F63"/>
    <w:rsid w:val="00554D6B"/>
    <w:rsid w:val="005571B3"/>
    <w:rsid w:val="00560C79"/>
    <w:rsid w:val="0056734D"/>
    <w:rsid w:val="00575D7A"/>
    <w:rsid w:val="005B1ECE"/>
    <w:rsid w:val="005B6D3D"/>
    <w:rsid w:val="005E3355"/>
    <w:rsid w:val="005F6F17"/>
    <w:rsid w:val="005F71F7"/>
    <w:rsid w:val="00601AB2"/>
    <w:rsid w:val="00603032"/>
    <w:rsid w:val="006240AF"/>
    <w:rsid w:val="006327FC"/>
    <w:rsid w:val="00646D6A"/>
    <w:rsid w:val="006654B4"/>
    <w:rsid w:val="00675028"/>
    <w:rsid w:val="006D1080"/>
    <w:rsid w:val="006F7E34"/>
    <w:rsid w:val="00711666"/>
    <w:rsid w:val="00717535"/>
    <w:rsid w:val="00742492"/>
    <w:rsid w:val="0074770F"/>
    <w:rsid w:val="0075208F"/>
    <w:rsid w:val="0078392E"/>
    <w:rsid w:val="00794D9C"/>
    <w:rsid w:val="007C78AB"/>
    <w:rsid w:val="007D4969"/>
    <w:rsid w:val="007E70D9"/>
    <w:rsid w:val="007F26B9"/>
    <w:rsid w:val="007F6343"/>
    <w:rsid w:val="00801D4E"/>
    <w:rsid w:val="00831A88"/>
    <w:rsid w:val="00836732"/>
    <w:rsid w:val="00843414"/>
    <w:rsid w:val="008704F9"/>
    <w:rsid w:val="00886658"/>
    <w:rsid w:val="008A7D44"/>
    <w:rsid w:val="008C6649"/>
    <w:rsid w:val="008F5572"/>
    <w:rsid w:val="00900637"/>
    <w:rsid w:val="00911A0C"/>
    <w:rsid w:val="009230C4"/>
    <w:rsid w:val="0092607D"/>
    <w:rsid w:val="009504C5"/>
    <w:rsid w:val="00950985"/>
    <w:rsid w:val="009642BA"/>
    <w:rsid w:val="009A0F60"/>
    <w:rsid w:val="009C0B8A"/>
    <w:rsid w:val="009C0DEA"/>
    <w:rsid w:val="009E5EF9"/>
    <w:rsid w:val="009F5737"/>
    <w:rsid w:val="009F5A44"/>
    <w:rsid w:val="00A00EE5"/>
    <w:rsid w:val="00A20CE9"/>
    <w:rsid w:val="00A3139B"/>
    <w:rsid w:val="00A633B6"/>
    <w:rsid w:val="00A664F2"/>
    <w:rsid w:val="00A925DD"/>
    <w:rsid w:val="00A940CE"/>
    <w:rsid w:val="00AA2C45"/>
    <w:rsid w:val="00AA4456"/>
    <w:rsid w:val="00AB7541"/>
    <w:rsid w:val="00AC31E7"/>
    <w:rsid w:val="00AC3E58"/>
    <w:rsid w:val="00AE5AA5"/>
    <w:rsid w:val="00B00170"/>
    <w:rsid w:val="00B11355"/>
    <w:rsid w:val="00B240C3"/>
    <w:rsid w:val="00B24154"/>
    <w:rsid w:val="00B357F6"/>
    <w:rsid w:val="00B62EAD"/>
    <w:rsid w:val="00B6492A"/>
    <w:rsid w:val="00B700C4"/>
    <w:rsid w:val="00B73E04"/>
    <w:rsid w:val="00B75B79"/>
    <w:rsid w:val="00BA27C4"/>
    <w:rsid w:val="00BA31BA"/>
    <w:rsid w:val="00BA7AF0"/>
    <w:rsid w:val="00BE661D"/>
    <w:rsid w:val="00BF2B06"/>
    <w:rsid w:val="00BF35FE"/>
    <w:rsid w:val="00BF5690"/>
    <w:rsid w:val="00C11FCC"/>
    <w:rsid w:val="00C22B37"/>
    <w:rsid w:val="00C4458F"/>
    <w:rsid w:val="00C46A3D"/>
    <w:rsid w:val="00C646AC"/>
    <w:rsid w:val="00C72FFF"/>
    <w:rsid w:val="00C84824"/>
    <w:rsid w:val="00C87D30"/>
    <w:rsid w:val="00CB1F6E"/>
    <w:rsid w:val="00CB35CF"/>
    <w:rsid w:val="00CB6CDA"/>
    <w:rsid w:val="00CF6877"/>
    <w:rsid w:val="00CF7CF3"/>
    <w:rsid w:val="00D043FA"/>
    <w:rsid w:val="00D1798B"/>
    <w:rsid w:val="00D6087E"/>
    <w:rsid w:val="00D6125D"/>
    <w:rsid w:val="00D76B37"/>
    <w:rsid w:val="00D82C80"/>
    <w:rsid w:val="00D91E4F"/>
    <w:rsid w:val="00DB3551"/>
    <w:rsid w:val="00DB4B4A"/>
    <w:rsid w:val="00DB6D84"/>
    <w:rsid w:val="00DC20A5"/>
    <w:rsid w:val="00DC34F8"/>
    <w:rsid w:val="00DD7DBD"/>
    <w:rsid w:val="00DE6164"/>
    <w:rsid w:val="00DE68A2"/>
    <w:rsid w:val="00DF2B7C"/>
    <w:rsid w:val="00E022C6"/>
    <w:rsid w:val="00E07ECB"/>
    <w:rsid w:val="00E17532"/>
    <w:rsid w:val="00E57A2F"/>
    <w:rsid w:val="00E67B0F"/>
    <w:rsid w:val="00E80599"/>
    <w:rsid w:val="00E913BD"/>
    <w:rsid w:val="00E942A8"/>
    <w:rsid w:val="00EB6CC0"/>
    <w:rsid w:val="00EC1298"/>
    <w:rsid w:val="00F06CAA"/>
    <w:rsid w:val="00F10494"/>
    <w:rsid w:val="00F30030"/>
    <w:rsid w:val="00F30BB7"/>
    <w:rsid w:val="00F36316"/>
    <w:rsid w:val="00F52EA4"/>
    <w:rsid w:val="00F630A1"/>
    <w:rsid w:val="00F73446"/>
    <w:rsid w:val="00FA07A9"/>
    <w:rsid w:val="00FB29C6"/>
    <w:rsid w:val="00FC38D5"/>
    <w:rsid w:val="00FC6166"/>
    <w:rsid w:val="00FD3728"/>
    <w:rsid w:val="00FD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E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F17"/>
    <w:pPr>
      <w:ind w:left="720"/>
      <w:contextualSpacing/>
    </w:pPr>
  </w:style>
  <w:style w:type="table" w:styleId="TableGrid">
    <w:name w:val="Table Grid"/>
    <w:basedOn w:val="TableNormal"/>
    <w:uiPriority w:val="59"/>
    <w:rsid w:val="005F6F17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1115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115C"/>
    <w:pPr>
      <w:bidi w:val="0"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15C"/>
    <w:rPr>
      <w:rFonts w:ascii="Calibri" w:eastAsia="Calibri" w:hAnsi="Calibri" w:cs="Arial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111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Family\Desktop\WalkRounds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B3BDE-47AF-40C8-8F51-588AD877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43</Pages>
  <Words>7844</Words>
  <Characters>44712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</Company>
  <LinksUpToDate>false</LinksUpToDate>
  <CharactersWithSpaces>52452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ramezani-m</dc:creator>
  <cp:lastModifiedBy>abedini</cp:lastModifiedBy>
  <cp:revision>34</cp:revision>
  <dcterms:created xsi:type="dcterms:W3CDTF">2014-08-29T15:21:00Z</dcterms:created>
  <dcterms:modified xsi:type="dcterms:W3CDTF">2014-08-30T06:45:00Z</dcterms:modified>
</cp:coreProperties>
</file>